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76762" w14:textId="2ED79197" w:rsidR="006259C5" w:rsidRPr="00464BDD" w:rsidRDefault="006259C5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73F5E12E" w14:textId="42B85304" w:rsidR="006259C5" w:rsidRPr="00464BDD" w:rsidRDefault="006259C5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3ACCA5F6" w14:textId="1EE7E9F0" w:rsidR="006259C5" w:rsidRPr="00464BDD" w:rsidRDefault="006259C5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580798C5" w14:textId="3C818B72" w:rsidR="006259C5" w:rsidRPr="00464BDD" w:rsidRDefault="006259C5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367CA591" w14:textId="762B660F" w:rsidR="006259C5" w:rsidRPr="00464BDD" w:rsidRDefault="006259C5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66E88A02" w14:textId="1FF094BA" w:rsidR="006259C5" w:rsidRPr="00464BDD" w:rsidRDefault="006259C5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6CAEEFE3" w14:textId="5EBDF9FD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0E35C982" w14:textId="38C54EB6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40804563" w14:textId="323B93F3" w:rsidR="0040760C" w:rsidRPr="00464BDD" w:rsidRDefault="006B2908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  <w:r w:rsidRPr="00464BDD">
        <w:rPr>
          <w:rFonts w:ascii="Times" w:hAnsi="Times" w:cs="David"/>
          <w:noProof/>
          <w:lang w:eastAsia="es-ES_tradnl"/>
        </w:rPr>
        <w:drawing>
          <wp:anchor distT="0" distB="0" distL="114300" distR="114300" simplePos="0" relativeHeight="251659264" behindDoc="0" locked="0" layoutInCell="1" allowOverlap="1" wp14:anchorId="3A097AF5" wp14:editId="2111FC4D">
            <wp:simplePos x="0" y="0"/>
            <wp:positionH relativeFrom="margin">
              <wp:posOffset>342900</wp:posOffset>
            </wp:positionH>
            <wp:positionV relativeFrom="margin">
              <wp:posOffset>1727835</wp:posOffset>
            </wp:positionV>
            <wp:extent cx="4632960" cy="1615440"/>
            <wp:effectExtent l="0" t="0" r="0" b="10160"/>
            <wp:wrapTight wrapText="bothSides">
              <wp:wrapPolygon edited="0">
                <wp:start x="0" y="0"/>
                <wp:lineTo x="0" y="21396"/>
                <wp:lineTo x="21434" y="21396"/>
                <wp:lineTo x="2143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base pequeño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2" t="13093" r="7536" b="17512"/>
                    <a:stretch/>
                  </pic:blipFill>
                  <pic:spPr bwMode="auto">
                    <a:xfrm>
                      <a:off x="0" y="0"/>
                      <a:ext cx="4632960" cy="161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F2B38B" w14:textId="0B2F577A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60DEA766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58C8CDF8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2A927BBC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50A1B091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65FF7946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14DC6107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40B1029A" w14:textId="77777777" w:rsidR="00C66304" w:rsidRDefault="00C66304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lang w:eastAsia="es-ES_tradnl"/>
        </w:rPr>
      </w:pPr>
    </w:p>
    <w:p w14:paraId="61BDB186" w14:textId="77777777" w:rsidR="00C66304" w:rsidRDefault="00C66304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lang w:eastAsia="es-ES_tradnl"/>
        </w:rPr>
      </w:pPr>
    </w:p>
    <w:p w14:paraId="45504AE1" w14:textId="77777777" w:rsidR="00C66304" w:rsidRPr="006B2908" w:rsidRDefault="00C66304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sz w:val="44"/>
          <w:szCs w:val="44"/>
          <w:lang w:eastAsia="es-ES_tradnl"/>
        </w:rPr>
      </w:pPr>
    </w:p>
    <w:p w14:paraId="1C6A5DF8" w14:textId="77777777" w:rsidR="00AD096F" w:rsidRPr="006B2908" w:rsidRDefault="00075034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sz w:val="44"/>
          <w:szCs w:val="44"/>
          <w:lang w:eastAsia="es-ES_tradnl"/>
        </w:rPr>
      </w:pPr>
      <w:r w:rsidRPr="006B2908">
        <w:rPr>
          <w:rFonts w:ascii="Times" w:hAnsi="Times" w:cs="David"/>
          <w:b/>
          <w:color w:val="212121"/>
          <w:sz w:val="44"/>
          <w:szCs w:val="44"/>
          <w:lang w:eastAsia="es-ES_tradnl"/>
        </w:rPr>
        <w:t>E</w:t>
      </w:r>
      <w:r w:rsidR="0040760C" w:rsidRPr="006B2908">
        <w:rPr>
          <w:rFonts w:ascii="Times" w:hAnsi="Times" w:cs="David"/>
          <w:b/>
          <w:color w:val="212121"/>
          <w:sz w:val="44"/>
          <w:szCs w:val="44"/>
          <w:lang w:eastAsia="es-ES_tradnl"/>
        </w:rPr>
        <w:t xml:space="preserve">statutos </w:t>
      </w:r>
    </w:p>
    <w:p w14:paraId="1B366BD6" w14:textId="37A3BD20" w:rsidR="0040760C" w:rsidRPr="006B2908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sz w:val="44"/>
          <w:szCs w:val="44"/>
          <w:lang w:eastAsia="es-ES_tradnl"/>
        </w:rPr>
      </w:pPr>
      <w:r w:rsidRPr="006B2908">
        <w:rPr>
          <w:rFonts w:ascii="Times" w:hAnsi="Times" w:cs="David"/>
          <w:b/>
          <w:color w:val="212121"/>
          <w:sz w:val="44"/>
          <w:szCs w:val="44"/>
          <w:lang w:eastAsia="es-ES_tradnl"/>
        </w:rPr>
        <w:t>Red Naci</w:t>
      </w:r>
      <w:r w:rsidR="003652EA" w:rsidRPr="006B2908">
        <w:rPr>
          <w:rFonts w:ascii="Times" w:hAnsi="Times" w:cs="David"/>
          <w:b/>
          <w:color w:val="212121"/>
          <w:sz w:val="44"/>
          <w:szCs w:val="44"/>
          <w:lang w:eastAsia="es-ES_tradnl"/>
        </w:rPr>
        <w:t>onal de Profesores(as) de Ética</w:t>
      </w:r>
    </w:p>
    <w:p w14:paraId="658300EA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6DC6F3C3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27E081D7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6AE1DFA8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764E25F7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2F137156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17EFCCC8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658FD4A5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59DD9C6D" w14:textId="4DF986C4" w:rsidR="0040760C" w:rsidRPr="00464BDD" w:rsidRDefault="00C66304" w:rsidP="00C66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color w:val="212121"/>
          <w:lang w:eastAsia="es-ES_tradnl"/>
        </w:rPr>
      </w:pPr>
      <w:r>
        <w:rPr>
          <w:rFonts w:ascii="Times" w:hAnsi="Times" w:cs="David"/>
          <w:color w:val="212121"/>
          <w:lang w:eastAsia="es-ES_tradnl"/>
        </w:rPr>
        <w:t>Versión</w:t>
      </w:r>
    </w:p>
    <w:p w14:paraId="25C6DD50" w14:textId="3DF7BA7A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color w:val="212121"/>
          <w:lang w:eastAsia="es-ES_tradnl"/>
        </w:rPr>
      </w:pPr>
      <w:r w:rsidRPr="00464BDD">
        <w:rPr>
          <w:rFonts w:ascii="Times" w:hAnsi="Times" w:cs="David"/>
          <w:color w:val="212121"/>
          <w:lang w:eastAsia="es-ES_tradnl"/>
        </w:rPr>
        <w:t>Bogotá D</w:t>
      </w:r>
      <w:r w:rsidR="003652EA" w:rsidRPr="00464BDD">
        <w:rPr>
          <w:rFonts w:ascii="Times" w:hAnsi="Times" w:cs="David"/>
          <w:color w:val="212121"/>
          <w:lang w:eastAsia="es-ES_tradnl"/>
        </w:rPr>
        <w:t xml:space="preserve">. </w:t>
      </w:r>
      <w:r w:rsidRPr="00464BDD">
        <w:rPr>
          <w:rFonts w:ascii="Times" w:hAnsi="Times" w:cs="David"/>
          <w:color w:val="212121"/>
          <w:lang w:eastAsia="es-ES_tradnl"/>
        </w:rPr>
        <w:t>C., 21 de diciembre de 2018</w:t>
      </w:r>
    </w:p>
    <w:p w14:paraId="7C68DF13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5E42D9DB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45AC8D6F" w14:textId="77777777" w:rsidR="0040760C" w:rsidRPr="00464BDD" w:rsidRDefault="0040760C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</w:p>
    <w:p w14:paraId="39F474FA" w14:textId="77777777" w:rsidR="00C66304" w:rsidRDefault="00C66304" w:rsidP="00075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lang w:eastAsia="es-ES_tradnl"/>
        </w:rPr>
      </w:pPr>
    </w:p>
    <w:p w14:paraId="72387B07" w14:textId="77777777" w:rsidR="00C66304" w:rsidRDefault="00C66304" w:rsidP="00075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lang w:eastAsia="es-ES_tradnl"/>
        </w:rPr>
      </w:pPr>
    </w:p>
    <w:p w14:paraId="45ABF2A3" w14:textId="708834F3" w:rsidR="00075034" w:rsidRDefault="00075034" w:rsidP="00075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lang w:eastAsia="es-ES_tradnl"/>
        </w:rPr>
      </w:pPr>
    </w:p>
    <w:p w14:paraId="5F4EFA38" w14:textId="77777777" w:rsidR="00FC6BC9" w:rsidRPr="00464BDD" w:rsidRDefault="00FC6BC9" w:rsidP="00075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" w:hAnsi="Times" w:cs="David"/>
          <w:b/>
          <w:color w:val="212121"/>
          <w:lang w:eastAsia="es-ES_tradnl"/>
        </w:rPr>
      </w:pPr>
    </w:p>
    <w:p w14:paraId="1D416F90" w14:textId="4543AEAD" w:rsidR="003E460A" w:rsidRPr="00464BDD" w:rsidRDefault="00ED394E" w:rsidP="006C1B9E">
      <w:pPr>
        <w:pStyle w:val="HTMLconformatoprevio"/>
        <w:shd w:val="clear" w:color="auto" w:fill="FFFFFF"/>
        <w:spacing w:line="276" w:lineRule="auto"/>
        <w:jc w:val="center"/>
        <w:rPr>
          <w:rFonts w:ascii="Times" w:hAnsi="Times" w:cs="David"/>
          <w:b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lastRenderedPageBreak/>
        <w:t>CAPÍTULO I</w:t>
      </w:r>
    </w:p>
    <w:p w14:paraId="736318B6" w14:textId="72619DC8" w:rsidR="00ED394E" w:rsidRPr="00464BDD" w:rsidRDefault="00ED394E" w:rsidP="006C1B9E">
      <w:pPr>
        <w:pStyle w:val="HTMLconformatoprevio"/>
        <w:shd w:val="clear" w:color="auto" w:fill="FFFFFF"/>
        <w:spacing w:line="276" w:lineRule="auto"/>
        <w:jc w:val="center"/>
        <w:rPr>
          <w:rFonts w:ascii="Times" w:hAnsi="Times" w:cs="David"/>
          <w:b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>DE LA DENOMINACIÓN, DURACIÓN, SEDE Y FINALIDADES</w:t>
      </w:r>
    </w:p>
    <w:p w14:paraId="3BB7F302" w14:textId="77777777" w:rsidR="00ED394E" w:rsidRPr="00464BDD" w:rsidRDefault="00ED394E" w:rsidP="00B52225">
      <w:pPr>
        <w:pStyle w:val="HTMLconformatoprevio"/>
        <w:shd w:val="clear" w:color="auto" w:fill="FFFFFF"/>
        <w:spacing w:line="276" w:lineRule="auto"/>
        <w:jc w:val="both"/>
        <w:rPr>
          <w:rFonts w:ascii="Times" w:hAnsi="Times" w:cs="David"/>
          <w:color w:val="212121"/>
          <w:sz w:val="24"/>
          <w:szCs w:val="24"/>
        </w:rPr>
      </w:pPr>
    </w:p>
    <w:p w14:paraId="6AFD85FC" w14:textId="381E1654" w:rsidR="005E1097" w:rsidRPr="00464BDD" w:rsidRDefault="00ED394E" w:rsidP="00B52225">
      <w:pPr>
        <w:pStyle w:val="HTMLconformatoprevio"/>
        <w:shd w:val="clear" w:color="auto" w:fill="FFFFFF"/>
        <w:spacing w:line="276" w:lineRule="auto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 xml:space="preserve">ARTÍCULO </w:t>
      </w:r>
      <w:r w:rsidR="00C66304" w:rsidRPr="00464BDD">
        <w:rPr>
          <w:rFonts w:ascii="Times" w:hAnsi="Times" w:cs="David"/>
          <w:b/>
          <w:color w:val="212121"/>
          <w:sz w:val="24"/>
          <w:szCs w:val="24"/>
        </w:rPr>
        <w:t>1</w:t>
      </w:r>
      <w:r w:rsidR="00C66304" w:rsidRPr="00464BDD">
        <w:rPr>
          <w:rFonts w:ascii="Times" w:hAnsi="Times" w:cs="David"/>
          <w:color w:val="212121"/>
          <w:sz w:val="24"/>
          <w:szCs w:val="24"/>
        </w:rPr>
        <w:t>. —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>La Red Nacional de Profesores(as) de Ética es una iniciativa sin ánimo de lucro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>,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 xml:space="preserve"> de carácter nacional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>,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 xml:space="preserve"> fundada por profesores(as) de distintas instituciones de educación básica, media y superior del país</w:t>
      </w:r>
      <w:r w:rsidR="0081780D">
        <w:rPr>
          <w:rFonts w:ascii="Times" w:hAnsi="Times" w:cs="David"/>
          <w:color w:val="212121"/>
          <w:sz w:val="24"/>
          <w:szCs w:val="24"/>
        </w:rPr>
        <w:t>,</w:t>
      </w:r>
      <w:r w:rsidR="00C66304">
        <w:rPr>
          <w:rFonts w:ascii="Times" w:hAnsi="Times" w:cs="David"/>
          <w:color w:val="212121"/>
          <w:sz w:val="24"/>
          <w:szCs w:val="24"/>
        </w:rPr>
        <w:t xml:space="preserve"> junto con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>líderes de organizaciones sociales y comunitarias convencidos</w:t>
      </w:r>
      <w:r w:rsidR="004D55CD" w:rsidRPr="00464BDD">
        <w:rPr>
          <w:rFonts w:ascii="Times" w:hAnsi="Times" w:cs="David"/>
          <w:color w:val="212121"/>
          <w:sz w:val="24"/>
          <w:szCs w:val="24"/>
        </w:rPr>
        <w:t>(as)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 xml:space="preserve"> de la importancia de la formación ética para 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 xml:space="preserve">la 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>construcción de un país con justicia social, diverso y en paz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>,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 xml:space="preserve"> y podrá ser</w:t>
      </w:r>
      <w:r w:rsidR="00953657" w:rsidRPr="00464BDD">
        <w:rPr>
          <w:rFonts w:ascii="Times" w:hAnsi="Times" w:cs="David"/>
          <w:color w:val="212121"/>
          <w:sz w:val="24"/>
          <w:szCs w:val="24"/>
        </w:rPr>
        <w:t xml:space="preserve"> representada por la</w:t>
      </w:r>
      <w:r w:rsidR="0003781C" w:rsidRPr="00464BDD">
        <w:rPr>
          <w:rFonts w:ascii="Times" w:hAnsi="Times" w:cs="David"/>
          <w:color w:val="212121"/>
          <w:sz w:val="24"/>
          <w:szCs w:val="24"/>
        </w:rPr>
        <w:t xml:space="preserve"> sigla </w:t>
      </w:r>
      <w:r w:rsidR="0081780D">
        <w:rPr>
          <w:rFonts w:ascii="Times" w:hAnsi="Times" w:cs="David"/>
          <w:color w:val="212121"/>
          <w:sz w:val="24"/>
          <w:szCs w:val="24"/>
        </w:rPr>
        <w:t>REDE</w:t>
      </w:r>
      <w:r w:rsidR="0081780D" w:rsidRPr="00464BDD">
        <w:rPr>
          <w:rFonts w:ascii="Times" w:hAnsi="Times" w:cs="David"/>
          <w:color w:val="212121"/>
          <w:sz w:val="24"/>
          <w:szCs w:val="24"/>
        </w:rPr>
        <w:t>TICA</w:t>
      </w:r>
      <w:r w:rsidR="00953657" w:rsidRPr="00464BDD">
        <w:rPr>
          <w:rFonts w:ascii="Times" w:hAnsi="Times" w:cs="David"/>
          <w:color w:val="212121"/>
          <w:sz w:val="24"/>
          <w:szCs w:val="24"/>
        </w:rPr>
        <w:t xml:space="preserve">. Y tendrá una duración por un tiempo </w:t>
      </w:r>
      <w:r w:rsidR="0003781C" w:rsidRPr="00464BDD">
        <w:rPr>
          <w:rFonts w:ascii="Times" w:hAnsi="Times" w:cs="David"/>
          <w:color w:val="212121"/>
          <w:sz w:val="24"/>
          <w:szCs w:val="24"/>
        </w:rPr>
        <w:t xml:space="preserve">indeterminado y su sede </w:t>
      </w:r>
      <w:r w:rsidR="0081780D">
        <w:rPr>
          <w:rFonts w:ascii="Times" w:hAnsi="Times" w:cs="David"/>
          <w:color w:val="212121"/>
          <w:sz w:val="24"/>
          <w:szCs w:val="24"/>
        </w:rPr>
        <w:t>principal estará ubicada en la c</w:t>
      </w:r>
      <w:r w:rsidR="0003781C" w:rsidRPr="00464BDD">
        <w:rPr>
          <w:rFonts w:ascii="Times" w:hAnsi="Times" w:cs="David"/>
          <w:color w:val="212121"/>
          <w:sz w:val="24"/>
          <w:szCs w:val="24"/>
        </w:rPr>
        <w:t xml:space="preserve">iudad de 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>Bogotá</w:t>
      </w:r>
      <w:r w:rsidR="0081780D">
        <w:rPr>
          <w:rFonts w:ascii="Times" w:hAnsi="Times" w:cs="David"/>
          <w:color w:val="212121"/>
          <w:sz w:val="24"/>
          <w:szCs w:val="24"/>
        </w:rPr>
        <w:t xml:space="preserve"> D.C (Colombia)</w:t>
      </w:r>
    </w:p>
    <w:p w14:paraId="1B0A047E" w14:textId="77777777" w:rsidR="005E1097" w:rsidRPr="00464BDD" w:rsidRDefault="005E1097" w:rsidP="00B52225">
      <w:pPr>
        <w:pStyle w:val="HTMLconformatoprevio"/>
        <w:shd w:val="clear" w:color="auto" w:fill="FFFFFF"/>
        <w:spacing w:line="276" w:lineRule="auto"/>
        <w:jc w:val="both"/>
        <w:rPr>
          <w:rFonts w:ascii="Times" w:hAnsi="Times" w:cs="David"/>
          <w:color w:val="212121"/>
          <w:sz w:val="24"/>
          <w:szCs w:val="24"/>
        </w:rPr>
      </w:pPr>
    </w:p>
    <w:p w14:paraId="4307F496" w14:textId="06047653" w:rsidR="00ED394E" w:rsidRPr="00464BDD" w:rsidRDefault="003E460A" w:rsidP="00B52225">
      <w:pPr>
        <w:pStyle w:val="HTMLconformatoprevio"/>
        <w:shd w:val="clear" w:color="auto" w:fill="FFFFFF"/>
        <w:spacing w:line="276" w:lineRule="auto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 xml:space="preserve">ARTÍCULO </w:t>
      </w:r>
      <w:r w:rsidR="001769F2" w:rsidRPr="00464BDD">
        <w:rPr>
          <w:rFonts w:ascii="Times" w:hAnsi="Times" w:cs="David"/>
          <w:b/>
          <w:color w:val="212121"/>
          <w:sz w:val="24"/>
          <w:szCs w:val="24"/>
        </w:rPr>
        <w:t>2.</w:t>
      </w:r>
      <w:r w:rsidR="001769F2" w:rsidRPr="00464BDD">
        <w:rPr>
          <w:rFonts w:ascii="Times" w:hAnsi="Times" w:cs="David"/>
          <w:color w:val="212121"/>
          <w:sz w:val="24"/>
          <w:szCs w:val="24"/>
        </w:rPr>
        <w:t xml:space="preserve"> —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6C1B9E" w:rsidRPr="00464BDD">
        <w:rPr>
          <w:rFonts w:ascii="Times" w:hAnsi="Times" w:cs="David"/>
          <w:b/>
          <w:color w:val="212121"/>
          <w:sz w:val="24"/>
          <w:szCs w:val="24"/>
        </w:rPr>
        <w:t>RED</w:t>
      </w:r>
      <w:r w:rsidR="004C64A3" w:rsidRPr="00464BDD">
        <w:rPr>
          <w:rFonts w:ascii="Times" w:hAnsi="Times" w:cs="David"/>
          <w:b/>
          <w:color w:val="212121"/>
          <w:sz w:val="24"/>
          <w:szCs w:val="24"/>
        </w:rPr>
        <w:t>É</w:t>
      </w:r>
      <w:r w:rsidR="006C1B9E" w:rsidRPr="00464BDD">
        <w:rPr>
          <w:rFonts w:ascii="Times" w:hAnsi="Times" w:cs="David"/>
          <w:b/>
          <w:color w:val="212121"/>
          <w:sz w:val="24"/>
          <w:szCs w:val="24"/>
        </w:rPr>
        <w:t>TICA</w:t>
      </w:r>
      <w:r w:rsidR="0003781C" w:rsidRPr="00464BDD">
        <w:rPr>
          <w:rFonts w:ascii="Times" w:hAnsi="Times" w:cs="David"/>
          <w:color w:val="212121"/>
          <w:sz w:val="24"/>
          <w:szCs w:val="24"/>
        </w:rPr>
        <w:t xml:space="preserve"> s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>e configura de manera autónoma con el apoyo de profesores(as) de diferentes municipios y ciudades de Colombia</w:t>
      </w:r>
      <w:r w:rsidR="003652EA" w:rsidRPr="00464BDD">
        <w:rPr>
          <w:rFonts w:ascii="Times" w:hAnsi="Times" w:cs="David"/>
          <w:color w:val="212121"/>
          <w:sz w:val="24"/>
          <w:szCs w:val="24"/>
        </w:rPr>
        <w:t>,</w:t>
      </w:r>
      <w:r w:rsidR="005E1097" w:rsidRPr="00464BDD">
        <w:rPr>
          <w:rFonts w:ascii="Times" w:hAnsi="Times" w:cs="David"/>
          <w:color w:val="212121"/>
          <w:sz w:val="24"/>
          <w:szCs w:val="24"/>
        </w:rPr>
        <w:t xml:space="preserve"> quienes, desde la necesidad de fortalecer un proyecto de ciudadanía atravesado por la formación ética de los niños, niñas y jóvenes, deciden promover el estudio, la investigación y la ejecución de proyectos basados en la didáctica de la ética como criterio transversal al discurso y quehacer docente. </w:t>
      </w:r>
    </w:p>
    <w:p w14:paraId="0C4458BF" w14:textId="77777777" w:rsidR="00ED394E" w:rsidRPr="00464BDD" w:rsidRDefault="00ED394E" w:rsidP="00B52225">
      <w:pPr>
        <w:pStyle w:val="HTMLconformatoprevio"/>
        <w:shd w:val="clear" w:color="auto" w:fill="FFFFFF"/>
        <w:spacing w:line="276" w:lineRule="auto"/>
        <w:jc w:val="both"/>
        <w:rPr>
          <w:rFonts w:ascii="Times" w:hAnsi="Times" w:cs="David"/>
          <w:color w:val="212121"/>
          <w:sz w:val="24"/>
          <w:szCs w:val="24"/>
        </w:rPr>
      </w:pPr>
    </w:p>
    <w:p w14:paraId="2442625B" w14:textId="2DE6BEDF" w:rsidR="00175EC5" w:rsidRPr="00464BDD" w:rsidRDefault="00F6125F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b/>
          <w:color w:val="212121"/>
        </w:rPr>
        <w:t xml:space="preserve">ARTÍCULO </w:t>
      </w:r>
      <w:r w:rsidR="001769F2" w:rsidRPr="00464BDD">
        <w:rPr>
          <w:rFonts w:ascii="Times" w:hAnsi="Times" w:cs="David"/>
          <w:b/>
          <w:color w:val="212121"/>
        </w:rPr>
        <w:t>3. —</w:t>
      </w:r>
      <w:r w:rsidR="003652EA" w:rsidRPr="00464BDD">
        <w:rPr>
          <w:rFonts w:ascii="Times" w:hAnsi="Times" w:cs="David"/>
          <w:b/>
          <w:color w:val="212121"/>
        </w:rPr>
        <w:t xml:space="preserve"> </w:t>
      </w:r>
      <w:r w:rsidRPr="00464BDD">
        <w:rPr>
          <w:rFonts w:ascii="Times" w:hAnsi="Times" w:cs="David"/>
          <w:b/>
          <w:color w:val="212121"/>
        </w:rPr>
        <w:t>MISIÓN:</w:t>
      </w:r>
      <w:r w:rsidRPr="00464BDD">
        <w:rPr>
          <w:rFonts w:ascii="Times" w:hAnsi="Times" w:cs="David"/>
          <w:color w:val="212121"/>
        </w:rPr>
        <w:t xml:space="preserve"> Desarrolla</w:t>
      </w:r>
      <w:r w:rsidR="003652EA" w:rsidRPr="00464BDD">
        <w:rPr>
          <w:rFonts w:ascii="Times" w:hAnsi="Times" w:cs="David"/>
          <w:color w:val="212121"/>
        </w:rPr>
        <w:t>r</w:t>
      </w:r>
      <w:r w:rsidRPr="00464BDD">
        <w:rPr>
          <w:rFonts w:ascii="Times" w:hAnsi="Times" w:cs="David"/>
          <w:color w:val="212121"/>
        </w:rPr>
        <w:t xml:space="preserve"> proyectos educativos, culturales y sociales desde los contextos y realidades de los</w:t>
      </w:r>
      <w:r w:rsidR="00E0734E">
        <w:rPr>
          <w:rFonts w:ascii="Times" w:hAnsi="Times" w:cs="David"/>
          <w:color w:val="212121"/>
        </w:rPr>
        <w:t>(as)</w:t>
      </w:r>
      <w:r w:rsidRPr="00464BDD">
        <w:rPr>
          <w:rFonts w:ascii="Times" w:hAnsi="Times" w:cs="David"/>
          <w:color w:val="212121"/>
        </w:rPr>
        <w:t xml:space="preserve"> maestros</w:t>
      </w:r>
      <w:r w:rsidR="00E0734E">
        <w:rPr>
          <w:rFonts w:ascii="Times" w:hAnsi="Times" w:cs="David"/>
          <w:color w:val="212121"/>
        </w:rPr>
        <w:t>(as)</w:t>
      </w:r>
      <w:r w:rsidRPr="00464BDD">
        <w:rPr>
          <w:rFonts w:ascii="Times" w:hAnsi="Times" w:cs="David"/>
          <w:color w:val="212121"/>
        </w:rPr>
        <w:t>, los líderes sociales y comunitarios que promuevan espacios éticos para el ejercicio responsable de las ciudadanías, las profesiones y la vida escolar</w:t>
      </w:r>
      <w:r w:rsidR="003652EA" w:rsidRPr="00464BDD">
        <w:rPr>
          <w:rFonts w:ascii="Times" w:hAnsi="Times" w:cs="David"/>
          <w:color w:val="212121"/>
        </w:rPr>
        <w:t>,</w:t>
      </w:r>
      <w:r w:rsidRPr="00464BDD">
        <w:rPr>
          <w:rFonts w:ascii="Times" w:hAnsi="Times" w:cs="David"/>
          <w:color w:val="212121"/>
        </w:rPr>
        <w:t xml:space="preserve"> desde una perspectiva educativa, política y didáctica.</w:t>
      </w:r>
    </w:p>
    <w:p w14:paraId="26536A3A" w14:textId="77777777" w:rsidR="00F6125F" w:rsidRPr="00464BDD" w:rsidRDefault="00F6125F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</w:rPr>
      </w:pPr>
    </w:p>
    <w:p w14:paraId="691EF109" w14:textId="7FB63CAA" w:rsidR="00F6125F" w:rsidRPr="00464BDD" w:rsidRDefault="005B56F0" w:rsidP="00B52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" w:hAnsi="Times" w:cs="David"/>
          <w:color w:val="212121"/>
          <w:lang w:eastAsia="es-ES_tradnl"/>
        </w:rPr>
      </w:pPr>
      <w:r w:rsidRPr="00464BDD">
        <w:rPr>
          <w:rFonts w:ascii="Times" w:hAnsi="Times" w:cs="David"/>
          <w:b/>
          <w:color w:val="212121"/>
        </w:rPr>
        <w:t>ARTÍCULO</w:t>
      </w:r>
      <w:r w:rsidRPr="00464BDD">
        <w:rPr>
          <w:rFonts w:ascii="Times" w:hAnsi="Times" w:cs="David"/>
          <w:b/>
          <w:color w:val="212121"/>
          <w:lang w:eastAsia="es-ES_tradnl"/>
        </w:rPr>
        <w:t xml:space="preserve"> </w:t>
      </w:r>
      <w:r w:rsidR="001769F2" w:rsidRPr="00464BDD">
        <w:rPr>
          <w:rFonts w:ascii="Times" w:hAnsi="Times" w:cs="David"/>
          <w:b/>
          <w:color w:val="212121"/>
          <w:lang w:eastAsia="es-ES_tradnl"/>
        </w:rPr>
        <w:t>4. —</w:t>
      </w:r>
      <w:r w:rsidR="003652EA" w:rsidRPr="00464BDD">
        <w:rPr>
          <w:rFonts w:ascii="Times" w:hAnsi="Times" w:cs="David"/>
          <w:b/>
          <w:color w:val="212121"/>
          <w:lang w:eastAsia="es-ES_tradnl"/>
        </w:rPr>
        <w:t xml:space="preserve"> </w:t>
      </w:r>
      <w:r w:rsidR="003E460A" w:rsidRPr="00464BDD">
        <w:rPr>
          <w:rFonts w:ascii="Times" w:hAnsi="Times" w:cs="David"/>
          <w:b/>
          <w:color w:val="212121"/>
          <w:lang w:eastAsia="es-ES_tradnl"/>
        </w:rPr>
        <w:t>VISIÓN:</w:t>
      </w:r>
      <w:r w:rsidR="003E460A" w:rsidRPr="00464BDD">
        <w:rPr>
          <w:rFonts w:ascii="Times" w:hAnsi="Times" w:cs="David"/>
          <w:color w:val="212121"/>
          <w:lang w:eastAsia="es-ES_tradnl"/>
        </w:rPr>
        <w:t xml:space="preserve"> </w:t>
      </w:r>
      <w:r w:rsidRPr="00464BDD">
        <w:rPr>
          <w:rFonts w:ascii="Times" w:hAnsi="Times" w:cs="David"/>
          <w:color w:val="212121"/>
          <w:lang w:eastAsia="es-ES_tradnl"/>
        </w:rPr>
        <w:t xml:space="preserve">La Red Nacional de Profesores(as) de Ética será reconocida en </w:t>
      </w:r>
      <w:r w:rsidR="003652EA" w:rsidRPr="00464BDD">
        <w:rPr>
          <w:rFonts w:ascii="Times" w:hAnsi="Times" w:cs="David"/>
          <w:color w:val="212121"/>
          <w:lang w:eastAsia="es-ES_tradnl"/>
        </w:rPr>
        <w:t xml:space="preserve">el </w:t>
      </w:r>
      <w:r w:rsidRPr="00464BDD">
        <w:rPr>
          <w:rFonts w:ascii="Times" w:hAnsi="Times" w:cs="David"/>
          <w:color w:val="212121"/>
          <w:lang w:eastAsia="es-ES_tradnl"/>
        </w:rPr>
        <w:t>país como una asociación de maestros(as) líder</w:t>
      </w:r>
      <w:r w:rsidR="007701AD" w:rsidRPr="00464BDD">
        <w:rPr>
          <w:rFonts w:ascii="Times" w:hAnsi="Times" w:cs="David"/>
          <w:color w:val="212121"/>
          <w:lang w:eastAsia="es-ES_tradnl"/>
        </w:rPr>
        <w:t>es</w:t>
      </w:r>
      <w:r w:rsidR="00E0734E">
        <w:rPr>
          <w:rFonts w:ascii="Times" w:hAnsi="Times" w:cs="David"/>
          <w:color w:val="212121"/>
          <w:lang w:eastAsia="es-ES_tradnl"/>
        </w:rPr>
        <w:t xml:space="preserve"> en la</w:t>
      </w:r>
      <w:r w:rsidRPr="00464BDD">
        <w:rPr>
          <w:rFonts w:ascii="Times" w:hAnsi="Times" w:cs="David"/>
          <w:color w:val="212121"/>
          <w:lang w:eastAsia="es-ES_tradnl"/>
        </w:rPr>
        <w:t xml:space="preserve"> </w:t>
      </w:r>
      <w:r w:rsidR="001769F2">
        <w:rPr>
          <w:rFonts w:ascii="Times" w:hAnsi="Times" w:cs="David"/>
          <w:color w:val="212121"/>
          <w:lang w:eastAsia="es-ES_tradnl"/>
        </w:rPr>
        <w:t>gestión</w:t>
      </w:r>
      <w:r w:rsidRPr="00464BDD">
        <w:rPr>
          <w:rFonts w:ascii="Times" w:hAnsi="Times" w:cs="David"/>
          <w:color w:val="212121"/>
          <w:lang w:eastAsia="es-ES_tradnl"/>
        </w:rPr>
        <w:t xml:space="preserve"> de p</w:t>
      </w:r>
      <w:r w:rsidR="00B81840" w:rsidRPr="00464BDD">
        <w:rPr>
          <w:rFonts w:ascii="Times" w:hAnsi="Times" w:cs="David"/>
          <w:color w:val="212121"/>
          <w:lang w:eastAsia="es-ES_tradnl"/>
        </w:rPr>
        <w:t xml:space="preserve">royectos educativos, sociales, </w:t>
      </w:r>
      <w:r w:rsidRPr="00464BDD">
        <w:rPr>
          <w:rFonts w:ascii="Times" w:hAnsi="Times" w:cs="David"/>
          <w:color w:val="212121"/>
          <w:lang w:eastAsia="es-ES_tradnl"/>
        </w:rPr>
        <w:t>culturales</w:t>
      </w:r>
      <w:r w:rsidR="00B81840" w:rsidRPr="00464BDD">
        <w:rPr>
          <w:rFonts w:ascii="Times" w:hAnsi="Times" w:cs="David"/>
          <w:color w:val="212121"/>
          <w:lang w:eastAsia="es-ES_tradnl"/>
        </w:rPr>
        <w:t xml:space="preserve"> y científicos</w:t>
      </w:r>
      <w:r w:rsidRPr="00464BDD">
        <w:rPr>
          <w:rFonts w:ascii="Times" w:hAnsi="Times" w:cs="David"/>
          <w:color w:val="212121"/>
          <w:lang w:eastAsia="es-ES_tradnl"/>
        </w:rPr>
        <w:t xml:space="preserve"> que aporta</w:t>
      </w:r>
      <w:r w:rsidR="001769F2">
        <w:rPr>
          <w:rFonts w:ascii="Times" w:hAnsi="Times" w:cs="David"/>
          <w:color w:val="212121"/>
          <w:lang w:eastAsia="es-ES_tradnl"/>
        </w:rPr>
        <w:t>n</w:t>
      </w:r>
      <w:r w:rsidRPr="00464BDD">
        <w:rPr>
          <w:rFonts w:ascii="Times" w:hAnsi="Times" w:cs="David"/>
          <w:color w:val="212121"/>
          <w:lang w:eastAsia="es-ES_tradnl"/>
        </w:rPr>
        <w:t xml:space="preserve"> al </w:t>
      </w:r>
      <w:r w:rsidRPr="001769F2">
        <w:rPr>
          <w:rFonts w:ascii="Times" w:hAnsi="Times" w:cs="David"/>
          <w:color w:val="212121"/>
          <w:lang w:eastAsia="es-ES_tradnl"/>
        </w:rPr>
        <w:t>desarrollo</w:t>
      </w:r>
      <w:r w:rsidRPr="00464BDD">
        <w:rPr>
          <w:rFonts w:ascii="Times" w:hAnsi="Times" w:cs="David"/>
          <w:color w:val="212121"/>
          <w:lang w:eastAsia="es-ES_tradnl"/>
        </w:rPr>
        <w:t xml:space="preserve"> de las instituciones educativas y organizaciones sociales en temas relacionado</w:t>
      </w:r>
      <w:r w:rsidR="003652EA" w:rsidRPr="00464BDD">
        <w:rPr>
          <w:rFonts w:ascii="Times" w:hAnsi="Times" w:cs="David"/>
          <w:color w:val="212121"/>
          <w:lang w:eastAsia="es-ES_tradnl"/>
        </w:rPr>
        <w:t>s</w:t>
      </w:r>
      <w:r w:rsidRPr="00464BDD">
        <w:rPr>
          <w:rFonts w:ascii="Times" w:hAnsi="Times" w:cs="David"/>
          <w:color w:val="212121"/>
          <w:lang w:eastAsia="es-ES_tradnl"/>
        </w:rPr>
        <w:t xml:space="preserve"> con la ética y su enseñanza</w:t>
      </w:r>
      <w:r w:rsidR="007701AD" w:rsidRPr="00464BDD">
        <w:rPr>
          <w:rFonts w:ascii="Times" w:hAnsi="Times" w:cs="David"/>
          <w:color w:val="212121"/>
          <w:lang w:eastAsia="es-ES_tradnl"/>
        </w:rPr>
        <w:t xml:space="preserve"> y la integridad científica</w:t>
      </w:r>
      <w:r w:rsidRPr="00464BDD">
        <w:rPr>
          <w:rFonts w:ascii="Times" w:hAnsi="Times" w:cs="David"/>
          <w:color w:val="212121"/>
          <w:lang w:eastAsia="es-ES_tradnl"/>
        </w:rPr>
        <w:t xml:space="preserve">. Así como también será </w:t>
      </w:r>
      <w:r w:rsidR="007701AD" w:rsidRPr="00464BDD">
        <w:rPr>
          <w:rFonts w:ascii="Times" w:hAnsi="Times" w:cs="David"/>
          <w:color w:val="212121"/>
          <w:lang w:eastAsia="es-ES_tradnl"/>
        </w:rPr>
        <w:t>consultora para las</w:t>
      </w:r>
      <w:r w:rsidRPr="00464BDD">
        <w:rPr>
          <w:rFonts w:ascii="Times" w:hAnsi="Times" w:cs="David"/>
          <w:color w:val="212121"/>
          <w:lang w:eastAsia="es-ES_tradnl"/>
        </w:rPr>
        <w:t xml:space="preserve"> instituciones del Estado en temas relacionados </w:t>
      </w:r>
      <w:r w:rsidR="003652EA" w:rsidRPr="00464BDD">
        <w:rPr>
          <w:rFonts w:ascii="Times" w:hAnsi="Times" w:cs="David"/>
          <w:color w:val="212121"/>
          <w:lang w:eastAsia="es-ES_tradnl"/>
        </w:rPr>
        <w:t xml:space="preserve">con el </w:t>
      </w:r>
      <w:r w:rsidRPr="00464BDD">
        <w:rPr>
          <w:rFonts w:ascii="Times" w:hAnsi="Times" w:cs="David"/>
          <w:color w:val="212121"/>
          <w:lang w:eastAsia="es-ES_tradnl"/>
        </w:rPr>
        <w:t xml:space="preserve">ejercicio </w:t>
      </w:r>
      <w:r w:rsidR="003652EA" w:rsidRPr="00464BDD">
        <w:rPr>
          <w:rFonts w:ascii="Times" w:hAnsi="Times" w:cs="David"/>
          <w:color w:val="212121"/>
          <w:lang w:eastAsia="es-ES_tradnl"/>
        </w:rPr>
        <w:t xml:space="preserve">de </w:t>
      </w:r>
      <w:r w:rsidRPr="00464BDD">
        <w:rPr>
          <w:rFonts w:ascii="Times" w:hAnsi="Times" w:cs="David"/>
          <w:color w:val="212121"/>
          <w:lang w:eastAsia="es-ES_tradnl"/>
        </w:rPr>
        <w:t>prácticas éticas acordes al</w:t>
      </w:r>
      <w:r w:rsidR="007701AD" w:rsidRPr="00464BDD">
        <w:rPr>
          <w:rFonts w:ascii="Times" w:hAnsi="Times" w:cs="David"/>
          <w:color w:val="212121"/>
          <w:lang w:eastAsia="es-ES_tradnl"/>
        </w:rPr>
        <w:t xml:space="preserve"> proyecto de sociedad en paz </w:t>
      </w:r>
      <w:r w:rsidRPr="00464BDD">
        <w:rPr>
          <w:rFonts w:ascii="Times" w:hAnsi="Times" w:cs="David"/>
          <w:color w:val="212121"/>
          <w:lang w:eastAsia="es-ES_tradnl"/>
        </w:rPr>
        <w:t>que se está construyendo.</w:t>
      </w:r>
    </w:p>
    <w:p w14:paraId="4D54833C" w14:textId="77777777" w:rsidR="00382E24" w:rsidRPr="00464BDD" w:rsidRDefault="005C5E06" w:rsidP="00B52225">
      <w:pPr>
        <w:spacing w:line="276" w:lineRule="auto"/>
        <w:jc w:val="both"/>
        <w:rPr>
          <w:rFonts w:ascii="Times" w:hAnsi="Times" w:cs="David"/>
        </w:rPr>
      </w:pPr>
    </w:p>
    <w:p w14:paraId="1D871AFF" w14:textId="505AADF8" w:rsidR="005B56F0" w:rsidRPr="00464BDD" w:rsidRDefault="005B56F0" w:rsidP="00B52225">
      <w:pPr>
        <w:spacing w:line="276" w:lineRule="auto"/>
        <w:jc w:val="both"/>
        <w:rPr>
          <w:rFonts w:ascii="Times" w:hAnsi="Times" w:cs="David"/>
          <w:b/>
          <w:color w:val="212121"/>
        </w:rPr>
      </w:pPr>
      <w:r w:rsidRPr="00464BDD">
        <w:rPr>
          <w:rFonts w:ascii="Times" w:hAnsi="Times" w:cs="David"/>
          <w:b/>
          <w:color w:val="212121"/>
        </w:rPr>
        <w:t xml:space="preserve">ARTÍCULO </w:t>
      </w:r>
      <w:r w:rsidR="001769F2" w:rsidRPr="00464BDD">
        <w:rPr>
          <w:rFonts w:ascii="Times" w:hAnsi="Times" w:cs="David"/>
          <w:b/>
          <w:color w:val="212121"/>
        </w:rPr>
        <w:t>5. —</w:t>
      </w:r>
      <w:r w:rsidR="003652EA" w:rsidRPr="00464BDD">
        <w:rPr>
          <w:rFonts w:ascii="Times" w:hAnsi="Times" w:cs="David"/>
          <w:b/>
          <w:color w:val="212121"/>
        </w:rPr>
        <w:t xml:space="preserve"> </w:t>
      </w:r>
      <w:r w:rsidRPr="00464BDD">
        <w:rPr>
          <w:rFonts w:ascii="Times" w:hAnsi="Times" w:cs="David"/>
          <w:b/>
          <w:color w:val="212121"/>
        </w:rPr>
        <w:t xml:space="preserve">OBJETIVOS: </w:t>
      </w:r>
    </w:p>
    <w:p w14:paraId="0B0754A3" w14:textId="77777777" w:rsidR="005B56F0" w:rsidRPr="00464BDD" w:rsidRDefault="005B56F0" w:rsidP="00B52225">
      <w:pPr>
        <w:spacing w:line="276" w:lineRule="auto"/>
        <w:jc w:val="both"/>
        <w:rPr>
          <w:rFonts w:ascii="Times" w:hAnsi="Times" w:cs="David"/>
          <w:color w:val="212121"/>
        </w:rPr>
      </w:pPr>
    </w:p>
    <w:p w14:paraId="5E131BE5" w14:textId="6754F068" w:rsidR="005B56F0" w:rsidRPr="00464BDD" w:rsidRDefault="005B56F0" w:rsidP="00B52225">
      <w:pPr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color w:val="212121"/>
        </w:rPr>
        <w:t xml:space="preserve">—Desarrollar proyectos educativos y culturales de impacto ético para </w:t>
      </w:r>
      <w:r w:rsidR="003652EA" w:rsidRPr="00464BDD">
        <w:rPr>
          <w:rFonts w:ascii="Times" w:hAnsi="Times" w:cs="David"/>
          <w:color w:val="212121"/>
        </w:rPr>
        <w:t xml:space="preserve">el </w:t>
      </w:r>
      <w:r w:rsidRPr="00464BDD">
        <w:rPr>
          <w:rFonts w:ascii="Times" w:hAnsi="Times" w:cs="David"/>
          <w:color w:val="212121"/>
        </w:rPr>
        <w:t>fortalecimiento del tejido social.</w:t>
      </w:r>
    </w:p>
    <w:p w14:paraId="1E221575" w14:textId="54526EED" w:rsidR="005B56F0" w:rsidRPr="00464BDD" w:rsidRDefault="005B56F0" w:rsidP="00B52225">
      <w:pPr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color w:val="212121"/>
        </w:rPr>
        <w:t>—Promover junto con instituciones de educación y organizaciones sociales y comunitarias estrategias para fortalecer iniciativas locales y regionales de impacto ético y moral desde un enfoque de derechos humanos y de educación para la paz.</w:t>
      </w:r>
    </w:p>
    <w:p w14:paraId="1C9DE73F" w14:textId="7F4CD0DB" w:rsidR="005B56F0" w:rsidRPr="00464BDD" w:rsidRDefault="005B56F0" w:rsidP="00B52225">
      <w:pPr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color w:val="212121"/>
        </w:rPr>
        <w:t>—Fomentar espacios de formación para profesores(as), líderes sociales y ciudadanos</w:t>
      </w:r>
      <w:r w:rsidR="003652EA" w:rsidRPr="00464BDD">
        <w:rPr>
          <w:rFonts w:ascii="Times" w:hAnsi="Times" w:cs="David"/>
          <w:color w:val="212121"/>
        </w:rPr>
        <w:t>,</w:t>
      </w:r>
      <w:r w:rsidRPr="00464BDD">
        <w:rPr>
          <w:rFonts w:ascii="Times" w:hAnsi="Times" w:cs="David"/>
          <w:color w:val="212121"/>
        </w:rPr>
        <w:t xml:space="preserve"> que fortalezca</w:t>
      </w:r>
      <w:r w:rsidR="003652EA" w:rsidRPr="00464BDD">
        <w:rPr>
          <w:rFonts w:ascii="Times" w:hAnsi="Times" w:cs="David"/>
          <w:color w:val="212121"/>
        </w:rPr>
        <w:t>n</w:t>
      </w:r>
      <w:r w:rsidRPr="00464BDD">
        <w:rPr>
          <w:rFonts w:ascii="Times" w:hAnsi="Times" w:cs="David"/>
          <w:color w:val="212121"/>
        </w:rPr>
        <w:t xml:space="preserve"> la cualificación del ejercicio profesional y comunitario.</w:t>
      </w:r>
    </w:p>
    <w:p w14:paraId="70BD2923" w14:textId="68A4A439" w:rsidR="005B56F0" w:rsidRPr="00464BDD" w:rsidRDefault="005B56F0" w:rsidP="00B52225">
      <w:pPr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color w:val="212121"/>
        </w:rPr>
        <w:lastRenderedPageBreak/>
        <w:t xml:space="preserve">—Organizar congresos, semanarios, simposios y talleres de impacto nacional e internacional sobre temas relacionados </w:t>
      </w:r>
      <w:r w:rsidR="003652EA" w:rsidRPr="00464BDD">
        <w:rPr>
          <w:rFonts w:ascii="Times" w:hAnsi="Times" w:cs="David"/>
          <w:color w:val="212121"/>
        </w:rPr>
        <w:t xml:space="preserve">con </w:t>
      </w:r>
      <w:r w:rsidRPr="00464BDD">
        <w:rPr>
          <w:rFonts w:ascii="Times" w:hAnsi="Times" w:cs="David"/>
          <w:color w:val="212121"/>
        </w:rPr>
        <w:t>la ética y sus problemas.</w:t>
      </w:r>
    </w:p>
    <w:p w14:paraId="23E007F9" w14:textId="4D6F7CAB" w:rsidR="005B56F0" w:rsidRPr="00464BDD" w:rsidRDefault="005B56F0" w:rsidP="00B52225">
      <w:pPr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color w:val="212121"/>
        </w:rPr>
        <w:t>—Diseñar recursos y materiales educativos para la formación ética en contexto de educación básica, media y superior.</w:t>
      </w:r>
    </w:p>
    <w:p w14:paraId="649E906E" w14:textId="4F7321F3" w:rsidR="005B56F0" w:rsidRPr="00464BDD" w:rsidRDefault="005B56F0" w:rsidP="00B52225">
      <w:pPr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color w:val="212121"/>
        </w:rPr>
        <w:t>—</w:t>
      </w:r>
      <w:r w:rsidR="0018624C" w:rsidRPr="00464BDD">
        <w:rPr>
          <w:rFonts w:ascii="Times" w:hAnsi="Times" w:cs="David"/>
          <w:color w:val="212121"/>
        </w:rPr>
        <w:t>Emitir</w:t>
      </w:r>
      <w:r w:rsidR="00513DF4">
        <w:rPr>
          <w:rFonts w:ascii="Times" w:hAnsi="Times" w:cs="David"/>
          <w:color w:val="212121"/>
        </w:rPr>
        <w:t>,</w:t>
      </w:r>
      <w:r w:rsidR="0018624C" w:rsidRPr="00464BDD">
        <w:rPr>
          <w:rFonts w:ascii="Times" w:hAnsi="Times" w:cs="David"/>
          <w:color w:val="212121"/>
        </w:rPr>
        <w:t xml:space="preserve"> por medio de su comité de ética</w:t>
      </w:r>
      <w:r w:rsidR="00513DF4">
        <w:rPr>
          <w:rFonts w:ascii="Times" w:hAnsi="Times" w:cs="David"/>
          <w:color w:val="212121"/>
        </w:rPr>
        <w:t>,</w:t>
      </w:r>
      <w:r w:rsidRPr="00464BDD">
        <w:rPr>
          <w:rFonts w:ascii="Times" w:hAnsi="Times" w:cs="David"/>
          <w:color w:val="212121"/>
        </w:rPr>
        <w:t xml:space="preserve"> conceptos, valoraciones y recomendaciones sobre temas relacionado</w:t>
      </w:r>
      <w:r w:rsidR="00513DF4">
        <w:rPr>
          <w:rFonts w:ascii="Times" w:hAnsi="Times" w:cs="David"/>
          <w:color w:val="212121"/>
        </w:rPr>
        <w:t>s</w:t>
      </w:r>
      <w:r w:rsidRPr="00464BDD">
        <w:rPr>
          <w:rFonts w:ascii="Times" w:hAnsi="Times" w:cs="David"/>
          <w:color w:val="212121"/>
        </w:rPr>
        <w:t xml:space="preserve"> a la práctica investigativa, académica</w:t>
      </w:r>
      <w:r w:rsidR="00D174B2">
        <w:rPr>
          <w:rFonts w:ascii="Times" w:hAnsi="Times" w:cs="David"/>
          <w:color w:val="212121"/>
        </w:rPr>
        <w:t>, cultural</w:t>
      </w:r>
      <w:r w:rsidR="004155EB">
        <w:rPr>
          <w:rFonts w:ascii="Times" w:hAnsi="Times" w:cs="David"/>
          <w:color w:val="212121"/>
        </w:rPr>
        <w:t>, técnica</w:t>
      </w:r>
      <w:r w:rsidRPr="00464BDD">
        <w:rPr>
          <w:rFonts w:ascii="Times" w:hAnsi="Times" w:cs="David"/>
          <w:color w:val="212121"/>
        </w:rPr>
        <w:t xml:space="preserve"> y científica en aspectos sobre </w:t>
      </w:r>
      <w:r w:rsidR="004155EB">
        <w:rPr>
          <w:rFonts w:ascii="Times" w:hAnsi="Times" w:cs="David"/>
          <w:color w:val="212121"/>
        </w:rPr>
        <w:t xml:space="preserve">investigación y desarrollo de proyectos sociales. </w:t>
      </w:r>
    </w:p>
    <w:p w14:paraId="08766686" w14:textId="5541AA60" w:rsidR="005B56F0" w:rsidRPr="00464BDD" w:rsidRDefault="005B56F0" w:rsidP="00B52225">
      <w:pPr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color w:val="212121"/>
        </w:rPr>
        <w:t>—Ser consultora para instituciones educativas, organizaciones, empresas e instituciones del Estado para asuntos de relevancia ética</w:t>
      </w:r>
      <w:r w:rsidR="00FC6BC9">
        <w:rPr>
          <w:rFonts w:ascii="Times" w:hAnsi="Times" w:cs="David"/>
          <w:color w:val="212121"/>
        </w:rPr>
        <w:t>, científica y ciudadana</w:t>
      </w:r>
      <w:r w:rsidRPr="00464BDD">
        <w:rPr>
          <w:rFonts w:ascii="Times" w:hAnsi="Times" w:cs="David"/>
          <w:color w:val="212121"/>
        </w:rPr>
        <w:t>.</w:t>
      </w:r>
    </w:p>
    <w:p w14:paraId="42B21F41" w14:textId="77777777" w:rsidR="00981697" w:rsidRPr="00464BDD" w:rsidRDefault="00981697" w:rsidP="00B52225">
      <w:pPr>
        <w:spacing w:line="276" w:lineRule="auto"/>
        <w:jc w:val="both"/>
        <w:rPr>
          <w:rFonts w:ascii="Times" w:hAnsi="Times" w:cs="David"/>
          <w:color w:val="212121"/>
        </w:rPr>
      </w:pPr>
    </w:p>
    <w:p w14:paraId="4665D103" w14:textId="39B652E8" w:rsidR="00981697" w:rsidRPr="00464BDD" w:rsidRDefault="00981697" w:rsidP="006C1B9E">
      <w:pPr>
        <w:spacing w:line="276" w:lineRule="auto"/>
        <w:jc w:val="center"/>
        <w:rPr>
          <w:rFonts w:ascii="Times" w:hAnsi="Times" w:cs="David"/>
          <w:b/>
          <w:color w:val="212121"/>
        </w:rPr>
      </w:pPr>
      <w:r w:rsidRPr="00464BDD">
        <w:rPr>
          <w:rFonts w:ascii="Times" w:hAnsi="Times" w:cs="David"/>
          <w:b/>
          <w:color w:val="212121"/>
        </w:rPr>
        <w:t>CAPÍTULO II</w:t>
      </w:r>
    </w:p>
    <w:p w14:paraId="26E1A652" w14:textId="6AFDC89C" w:rsidR="00981697" w:rsidRPr="00464BDD" w:rsidRDefault="00981697" w:rsidP="006C1B9E">
      <w:pPr>
        <w:spacing w:line="276" w:lineRule="auto"/>
        <w:jc w:val="center"/>
        <w:rPr>
          <w:rFonts w:ascii="Times" w:hAnsi="Times" w:cs="David"/>
          <w:b/>
          <w:color w:val="212121"/>
        </w:rPr>
      </w:pPr>
      <w:r w:rsidRPr="00464BDD">
        <w:rPr>
          <w:rFonts w:ascii="Times" w:hAnsi="Times" w:cs="David"/>
          <w:b/>
          <w:color w:val="212121"/>
        </w:rPr>
        <w:t>DE LOS MIEMBROS</w:t>
      </w:r>
    </w:p>
    <w:p w14:paraId="526CBF04" w14:textId="77777777" w:rsidR="009633D5" w:rsidRPr="00464BDD" w:rsidRDefault="009633D5" w:rsidP="00B52225">
      <w:pPr>
        <w:spacing w:line="276" w:lineRule="auto"/>
        <w:jc w:val="both"/>
        <w:rPr>
          <w:rFonts w:ascii="Times" w:hAnsi="Times" w:cs="David"/>
        </w:rPr>
      </w:pPr>
    </w:p>
    <w:p w14:paraId="51A92F6E" w14:textId="1972E797" w:rsidR="00E50562" w:rsidRPr="00464BDD" w:rsidRDefault="009633D5" w:rsidP="00B52225">
      <w:pPr>
        <w:spacing w:line="276" w:lineRule="auto"/>
        <w:jc w:val="both"/>
        <w:rPr>
          <w:rFonts w:ascii="Times" w:hAnsi="Times" w:cs="David"/>
        </w:rPr>
      </w:pPr>
      <w:r w:rsidRPr="00464BDD">
        <w:rPr>
          <w:rFonts w:ascii="Times" w:hAnsi="Times" w:cs="David"/>
          <w:b/>
        </w:rPr>
        <w:t xml:space="preserve">ARTÍCULO </w:t>
      </w:r>
      <w:r w:rsidR="0065186A" w:rsidRPr="00464BDD">
        <w:rPr>
          <w:rFonts w:ascii="Times" w:hAnsi="Times" w:cs="David"/>
          <w:b/>
        </w:rPr>
        <w:t>6.</w:t>
      </w:r>
      <w:r w:rsidR="0065186A" w:rsidRPr="00464BDD">
        <w:rPr>
          <w:rFonts w:ascii="Times" w:hAnsi="Times" w:cs="David"/>
        </w:rPr>
        <w:t xml:space="preserve"> —</w:t>
      </w:r>
      <w:r w:rsidR="00B1261F" w:rsidRPr="00464BDD">
        <w:rPr>
          <w:rFonts w:ascii="Times" w:hAnsi="Times" w:cs="David"/>
        </w:rPr>
        <w:t xml:space="preserve"> </w:t>
      </w:r>
      <w:r w:rsidRPr="00464BDD">
        <w:rPr>
          <w:rFonts w:ascii="Times" w:hAnsi="Times" w:cs="David"/>
        </w:rPr>
        <w:t xml:space="preserve">Todos las actividades, </w:t>
      </w:r>
      <w:r w:rsidR="00BF5A29" w:rsidRPr="00464BDD">
        <w:rPr>
          <w:rFonts w:ascii="Times" w:hAnsi="Times" w:cs="David"/>
        </w:rPr>
        <w:t xml:space="preserve">iniciativas </w:t>
      </w:r>
      <w:r w:rsidR="00BF5A29">
        <w:rPr>
          <w:rFonts w:ascii="Times" w:hAnsi="Times" w:cs="David"/>
        </w:rPr>
        <w:t xml:space="preserve">y </w:t>
      </w:r>
      <w:r w:rsidR="004E04AD">
        <w:rPr>
          <w:rFonts w:ascii="Times" w:hAnsi="Times" w:cs="David"/>
        </w:rPr>
        <w:t>proyectos de la Red</w:t>
      </w:r>
      <w:r w:rsidRPr="00464BDD">
        <w:rPr>
          <w:rFonts w:ascii="Times" w:hAnsi="Times" w:cs="David"/>
        </w:rPr>
        <w:t xml:space="preserve"> estarán abiertos a la participación libre y espontánea de la ciudadanía, respetando los códigos éticos de conducta</w:t>
      </w:r>
      <w:r w:rsidR="00B1261F" w:rsidRPr="00464BDD">
        <w:rPr>
          <w:rFonts w:ascii="Times" w:hAnsi="Times" w:cs="David"/>
        </w:rPr>
        <w:t>,</w:t>
      </w:r>
      <w:r w:rsidRPr="00464BDD">
        <w:rPr>
          <w:rFonts w:ascii="Times" w:hAnsi="Times" w:cs="David"/>
        </w:rPr>
        <w:t xml:space="preserve"> sin distinción de nacionalidad, ideología, religión, clase s</w:t>
      </w:r>
      <w:r w:rsidR="00C82057" w:rsidRPr="00464BDD">
        <w:rPr>
          <w:rFonts w:ascii="Times" w:hAnsi="Times" w:cs="David"/>
        </w:rPr>
        <w:t xml:space="preserve">ocial, nivel de ingresos, orientación sexual, </w:t>
      </w:r>
      <w:r w:rsidRPr="00464BDD">
        <w:rPr>
          <w:rFonts w:ascii="Times" w:hAnsi="Times" w:cs="David"/>
        </w:rPr>
        <w:t>situación familiar</w:t>
      </w:r>
      <w:r w:rsidR="00B1261F" w:rsidRPr="00464BDD">
        <w:rPr>
          <w:rFonts w:ascii="Times" w:hAnsi="Times" w:cs="David"/>
        </w:rPr>
        <w:t xml:space="preserve"> o grupo étnico</w:t>
      </w:r>
      <w:r w:rsidRPr="00464BDD">
        <w:rPr>
          <w:rFonts w:ascii="Times" w:hAnsi="Times" w:cs="David"/>
        </w:rPr>
        <w:t>.</w:t>
      </w:r>
    </w:p>
    <w:p w14:paraId="09750F40" w14:textId="77777777" w:rsidR="001B4B5D" w:rsidRPr="00464BDD" w:rsidRDefault="001B4B5D" w:rsidP="00B52225">
      <w:pPr>
        <w:spacing w:line="276" w:lineRule="auto"/>
        <w:jc w:val="both"/>
        <w:rPr>
          <w:rFonts w:ascii="Times" w:hAnsi="Times" w:cs="David"/>
        </w:rPr>
      </w:pPr>
    </w:p>
    <w:p w14:paraId="1C14C110" w14:textId="4A5D9F73" w:rsidR="001B4B5D" w:rsidRPr="00464BDD" w:rsidRDefault="001B4B5D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sz w:val="24"/>
          <w:szCs w:val="24"/>
        </w:rPr>
        <w:t>ARTÍCULO</w:t>
      </w:r>
      <w:r w:rsidR="00E4387E" w:rsidRPr="00464BDD">
        <w:rPr>
          <w:rFonts w:ascii="Times" w:hAnsi="Times" w:cs="David"/>
          <w:b/>
          <w:sz w:val="24"/>
          <w:szCs w:val="24"/>
        </w:rPr>
        <w:t xml:space="preserve"> </w:t>
      </w:r>
      <w:r w:rsidR="004E04AD" w:rsidRPr="00464BDD">
        <w:rPr>
          <w:rFonts w:ascii="Times" w:hAnsi="Times" w:cs="David"/>
          <w:b/>
          <w:sz w:val="24"/>
          <w:szCs w:val="24"/>
        </w:rPr>
        <w:t>7</w:t>
      </w:r>
      <w:r w:rsidR="004E04AD" w:rsidRPr="00464BDD">
        <w:rPr>
          <w:rFonts w:ascii="Times" w:hAnsi="Times" w:cs="David"/>
          <w:b/>
          <w:color w:val="212121"/>
          <w:sz w:val="24"/>
          <w:szCs w:val="24"/>
        </w:rPr>
        <w:t>. —</w:t>
      </w:r>
      <w:r w:rsidR="00B1261F" w:rsidRPr="00464BDD">
        <w:rPr>
          <w:rFonts w:ascii="Times" w:hAnsi="Times" w:cs="David"/>
          <w:b/>
          <w:color w:val="212121"/>
          <w:sz w:val="24"/>
          <w:szCs w:val="24"/>
        </w:rPr>
        <w:t xml:space="preserve"> </w:t>
      </w:r>
      <w:r w:rsidR="00E4387E" w:rsidRPr="00464BDD">
        <w:rPr>
          <w:rFonts w:ascii="Times" w:hAnsi="Times" w:cs="David"/>
          <w:b/>
          <w:color w:val="212121"/>
          <w:sz w:val="24"/>
          <w:szCs w:val="24"/>
        </w:rPr>
        <w:t>MIEMBRO</w:t>
      </w:r>
      <w:r w:rsidR="00B15EC5">
        <w:rPr>
          <w:rFonts w:ascii="Times" w:hAnsi="Times" w:cs="David"/>
          <w:b/>
          <w:color w:val="212121"/>
          <w:sz w:val="24"/>
          <w:szCs w:val="24"/>
        </w:rPr>
        <w:t>S:</w:t>
      </w:r>
      <w:r w:rsidR="00E4387E" w:rsidRPr="00464BDD">
        <w:rPr>
          <w:rFonts w:ascii="Times" w:hAnsi="Times" w:cs="David"/>
          <w:color w:val="212121"/>
          <w:sz w:val="24"/>
          <w:szCs w:val="24"/>
        </w:rPr>
        <w:t xml:space="preserve"> La Red Nacional de Profesores(as) de Ética estará constituida por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un n</w:t>
      </w:r>
      <w:r w:rsidR="00E4387E" w:rsidRPr="00464BDD">
        <w:rPr>
          <w:rFonts w:ascii="Times" w:hAnsi="Times" w:cs="David"/>
          <w:color w:val="212121"/>
          <w:sz w:val="24"/>
          <w:szCs w:val="24"/>
        </w:rPr>
        <w:t>úmero indeterminado de miembros</w:t>
      </w:r>
      <w:r w:rsidR="00245124" w:rsidRPr="00464BDD">
        <w:rPr>
          <w:rFonts w:ascii="Times" w:hAnsi="Times" w:cs="David"/>
          <w:color w:val="212121"/>
          <w:sz w:val="24"/>
          <w:szCs w:val="24"/>
        </w:rPr>
        <w:t xml:space="preserve"> que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pueden ser tanto personas físicas como personas jurídicas.</w:t>
      </w:r>
      <w:r w:rsidR="00245124" w:rsidRPr="00464BDD">
        <w:rPr>
          <w:rFonts w:ascii="Times" w:hAnsi="Times" w:cs="David"/>
          <w:color w:val="212121"/>
          <w:sz w:val="24"/>
          <w:szCs w:val="24"/>
        </w:rPr>
        <w:t xml:space="preserve"> Los cuales deben manifestar de manera expresa mediante carta su deseo de pertenecer a la Red</w:t>
      </w:r>
      <w:r w:rsidR="00B1261F" w:rsidRPr="00464BDD">
        <w:rPr>
          <w:rFonts w:ascii="Times" w:hAnsi="Times" w:cs="David"/>
          <w:color w:val="212121"/>
          <w:sz w:val="24"/>
          <w:szCs w:val="24"/>
        </w:rPr>
        <w:t>.</w:t>
      </w:r>
    </w:p>
    <w:p w14:paraId="0DBCEAB6" w14:textId="522654FA" w:rsidR="00B1261F" w:rsidRPr="00464BDD" w:rsidRDefault="000E5443" w:rsidP="008E342A">
      <w:pPr>
        <w:tabs>
          <w:tab w:val="left" w:pos="472"/>
        </w:tabs>
        <w:spacing w:line="276" w:lineRule="auto"/>
        <w:jc w:val="both"/>
        <w:rPr>
          <w:rFonts w:ascii="Times" w:hAnsi="Times" w:cs="David"/>
          <w:b/>
          <w:color w:val="212121"/>
        </w:rPr>
      </w:pPr>
      <w:r w:rsidRPr="00464BDD">
        <w:rPr>
          <w:rFonts w:ascii="Times" w:hAnsi="Times" w:cs="David"/>
        </w:rPr>
        <w:tab/>
      </w:r>
    </w:p>
    <w:p w14:paraId="2FD9A674" w14:textId="049BD519" w:rsidR="00245124" w:rsidRPr="00464BDD" w:rsidRDefault="000E5443" w:rsidP="008E342A">
      <w:pPr>
        <w:tabs>
          <w:tab w:val="left" w:pos="472"/>
        </w:tabs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b/>
          <w:color w:val="212121"/>
        </w:rPr>
        <w:t xml:space="preserve">ARTÍCULO </w:t>
      </w:r>
      <w:r w:rsidR="004E04AD" w:rsidRPr="00464BDD">
        <w:rPr>
          <w:rFonts w:ascii="Times" w:hAnsi="Times" w:cs="David"/>
          <w:b/>
          <w:color w:val="212121"/>
        </w:rPr>
        <w:t>8. —</w:t>
      </w:r>
      <w:r w:rsidR="00B1261F" w:rsidRPr="00464BDD">
        <w:rPr>
          <w:rFonts w:ascii="Times" w:hAnsi="Times" w:cs="David"/>
          <w:b/>
          <w:color w:val="212121"/>
        </w:rPr>
        <w:t xml:space="preserve"> </w:t>
      </w:r>
      <w:r w:rsidR="009E3EC9" w:rsidRPr="00464BDD">
        <w:rPr>
          <w:rFonts w:ascii="Times" w:hAnsi="Times" w:cs="David"/>
          <w:b/>
          <w:color w:val="212121"/>
        </w:rPr>
        <w:t>TIPO DE VINCULACIÓN:</w:t>
      </w:r>
      <w:r w:rsidR="009E3EC9" w:rsidRPr="00464BDD">
        <w:rPr>
          <w:rFonts w:ascii="Times" w:hAnsi="Times" w:cs="David"/>
          <w:color w:val="212121"/>
        </w:rPr>
        <w:t xml:space="preserve"> </w:t>
      </w:r>
      <w:r w:rsidR="00B1261F" w:rsidRPr="00464BDD">
        <w:rPr>
          <w:rFonts w:ascii="Times" w:hAnsi="Times" w:cs="David"/>
          <w:color w:val="212121"/>
        </w:rPr>
        <w:t xml:space="preserve">Los interesados en pertenecer a la </w:t>
      </w:r>
      <w:r w:rsidR="00C026D7" w:rsidRPr="00464BDD">
        <w:rPr>
          <w:rFonts w:ascii="Times" w:hAnsi="Times" w:cs="David"/>
          <w:color w:val="212121"/>
        </w:rPr>
        <w:t xml:space="preserve">REDÉTICA </w:t>
      </w:r>
      <w:r w:rsidR="00B1261F" w:rsidRPr="00464BDD">
        <w:rPr>
          <w:rFonts w:ascii="Times" w:hAnsi="Times" w:cs="David"/>
          <w:color w:val="212121"/>
        </w:rPr>
        <w:t>p</w:t>
      </w:r>
      <w:r w:rsidR="002F5B05" w:rsidRPr="00464BDD">
        <w:rPr>
          <w:rFonts w:ascii="Times" w:hAnsi="Times" w:cs="David"/>
          <w:color w:val="212121"/>
        </w:rPr>
        <w:t xml:space="preserve">ueden solicitar </w:t>
      </w:r>
      <w:r w:rsidR="00B1261F" w:rsidRPr="00464BDD">
        <w:rPr>
          <w:rFonts w:ascii="Times" w:hAnsi="Times" w:cs="David"/>
          <w:color w:val="212121"/>
        </w:rPr>
        <w:t xml:space="preserve">su </w:t>
      </w:r>
      <w:r w:rsidR="002F5B05" w:rsidRPr="00464BDD">
        <w:rPr>
          <w:rFonts w:ascii="Times" w:hAnsi="Times" w:cs="David"/>
          <w:color w:val="212121"/>
        </w:rPr>
        <w:t xml:space="preserve">vinculación </w:t>
      </w:r>
      <w:r w:rsidR="006B5BE5">
        <w:rPr>
          <w:rFonts w:ascii="Times" w:hAnsi="Times" w:cs="David"/>
          <w:color w:val="212121"/>
        </w:rPr>
        <w:t>si poseen una o más de las siguientes condiciones</w:t>
      </w:r>
      <w:r w:rsidR="00094403" w:rsidRPr="00464BDD">
        <w:rPr>
          <w:rFonts w:ascii="Times" w:hAnsi="Times" w:cs="David"/>
          <w:color w:val="212121"/>
        </w:rPr>
        <w:t>:</w:t>
      </w:r>
    </w:p>
    <w:p w14:paraId="4BD36D2B" w14:textId="77777777" w:rsidR="00245124" w:rsidRPr="00464BDD" w:rsidRDefault="0024512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090FF596" w14:textId="34786BF3" w:rsidR="00245124" w:rsidRPr="00464BDD" w:rsidRDefault="00686AA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245124" w:rsidRPr="00464BDD">
        <w:rPr>
          <w:rFonts w:ascii="Times" w:hAnsi="Times" w:cs="David"/>
          <w:color w:val="212121"/>
          <w:sz w:val="24"/>
          <w:szCs w:val="24"/>
        </w:rPr>
        <w:t>Profesor(a) de institución de educación básica y media</w:t>
      </w:r>
      <w:r w:rsidR="00B1261F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444D26F3" w14:textId="0AD2254B" w:rsidR="00245124" w:rsidRPr="00464BDD" w:rsidRDefault="00686AA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245124" w:rsidRPr="00464BDD">
        <w:rPr>
          <w:rFonts w:ascii="Times" w:hAnsi="Times" w:cs="David"/>
          <w:color w:val="212121"/>
          <w:sz w:val="24"/>
          <w:szCs w:val="24"/>
        </w:rPr>
        <w:t>Profesor(a) de institución de educación superior</w:t>
      </w:r>
      <w:r w:rsidR="00B1261F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5EDC1F9A" w14:textId="3AED63D2" w:rsidR="00245124" w:rsidRPr="00464BDD" w:rsidRDefault="00686AA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245124" w:rsidRPr="00464BDD">
        <w:rPr>
          <w:rFonts w:ascii="Times" w:hAnsi="Times" w:cs="David"/>
          <w:color w:val="212121"/>
          <w:sz w:val="24"/>
          <w:szCs w:val="24"/>
        </w:rPr>
        <w:t>Profesor(a) de institución técnica y tecnológica</w:t>
      </w:r>
      <w:r w:rsidR="00B1261F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DB5434B" w14:textId="401B4442" w:rsidR="00245124" w:rsidRDefault="00686AA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245124" w:rsidRPr="00464BDD">
        <w:rPr>
          <w:rFonts w:ascii="Times" w:hAnsi="Times" w:cs="David"/>
          <w:color w:val="212121"/>
          <w:sz w:val="24"/>
          <w:szCs w:val="24"/>
        </w:rPr>
        <w:t>Estudiante de programa académico con interés en temas de ética</w:t>
      </w:r>
      <w:r w:rsidR="00B1261F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6DE360BF" w14:textId="7A3515EB" w:rsidR="00245124" w:rsidRPr="00464BDD" w:rsidRDefault="000C3C7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>
        <w:rPr>
          <w:rFonts w:ascii="Times" w:hAnsi="Times" w:cs="David"/>
          <w:color w:val="212121"/>
          <w:sz w:val="24"/>
          <w:szCs w:val="24"/>
        </w:rPr>
        <w:t>––Investigador solidario;</w:t>
      </w:r>
    </w:p>
    <w:p w14:paraId="47036AAF" w14:textId="04FC71E5" w:rsidR="00245124" w:rsidRPr="00464BDD" w:rsidRDefault="00686AA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245124" w:rsidRPr="00464BDD">
        <w:rPr>
          <w:rFonts w:ascii="Times" w:hAnsi="Times" w:cs="David"/>
          <w:color w:val="212121"/>
          <w:sz w:val="24"/>
          <w:szCs w:val="24"/>
        </w:rPr>
        <w:t>Líder social o comunitario</w:t>
      </w:r>
      <w:r w:rsidR="00B1261F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140938D1" w14:textId="63AA1410" w:rsidR="00245124" w:rsidRPr="00464BDD" w:rsidRDefault="00686AA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245124" w:rsidRPr="00464BDD">
        <w:rPr>
          <w:rFonts w:ascii="Times" w:hAnsi="Times" w:cs="David"/>
          <w:color w:val="212121"/>
          <w:sz w:val="24"/>
          <w:szCs w:val="24"/>
        </w:rPr>
        <w:t>Miembros de comités de ética de instituciones públicas o privadas</w:t>
      </w:r>
      <w:r w:rsidR="00B1261F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562BB86" w14:textId="41560296" w:rsidR="006B5BE5" w:rsidRDefault="00686AA2" w:rsidP="006B5BE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—Ciudadanos interesados en temas relacionados con la ética y afines</w:t>
      </w:r>
      <w:r w:rsidR="00B1261F" w:rsidRPr="00464BDD">
        <w:rPr>
          <w:rFonts w:ascii="Times" w:hAnsi="Times" w:cs="David"/>
          <w:color w:val="212121"/>
          <w:sz w:val="24"/>
          <w:szCs w:val="24"/>
        </w:rPr>
        <w:t>.</w:t>
      </w:r>
    </w:p>
    <w:p w14:paraId="00C19509" w14:textId="1D388C91" w:rsidR="006B5BE5" w:rsidRPr="00464BDD" w:rsidRDefault="006B5BE5" w:rsidP="006B5BE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>
        <w:rPr>
          <w:rFonts w:ascii="Times" w:hAnsi="Times" w:cs="David"/>
          <w:color w:val="212121"/>
          <w:sz w:val="24"/>
          <w:szCs w:val="24"/>
        </w:rPr>
        <w:t xml:space="preserve">Personas jurídicas legalmente </w:t>
      </w:r>
      <w:r w:rsidR="00C026D7">
        <w:rPr>
          <w:rFonts w:ascii="Times" w:hAnsi="Times" w:cs="David"/>
          <w:color w:val="212121"/>
          <w:sz w:val="24"/>
          <w:szCs w:val="24"/>
        </w:rPr>
        <w:t>constituidas</w:t>
      </w:r>
      <w:r>
        <w:rPr>
          <w:rFonts w:ascii="Times" w:hAnsi="Times" w:cs="David"/>
          <w:color w:val="212121"/>
          <w:sz w:val="24"/>
          <w:szCs w:val="24"/>
        </w:rPr>
        <w:t>.</w:t>
      </w:r>
    </w:p>
    <w:p w14:paraId="38B7029E" w14:textId="35536802" w:rsidR="000E5443" w:rsidRPr="00464BDD" w:rsidRDefault="000E5443" w:rsidP="006C1B9E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4C7BD0AB" w14:textId="449D5C58" w:rsidR="00AC2A7E" w:rsidRPr="00464BDD" w:rsidRDefault="00AC2A7E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b/>
          <w:color w:val="212121"/>
        </w:rPr>
        <w:t xml:space="preserve">ARTÍCULO </w:t>
      </w:r>
      <w:r w:rsidR="001A54B4">
        <w:rPr>
          <w:rFonts w:ascii="Times" w:hAnsi="Times" w:cs="David"/>
          <w:b/>
          <w:color w:val="212121"/>
        </w:rPr>
        <w:t>9</w:t>
      </w:r>
      <w:r w:rsidR="001A54B4" w:rsidRPr="00464BDD">
        <w:rPr>
          <w:rFonts w:ascii="Times" w:hAnsi="Times" w:cs="David"/>
          <w:b/>
          <w:color w:val="212121"/>
        </w:rPr>
        <w:t>. —</w:t>
      </w:r>
      <w:r w:rsidR="00B1261F" w:rsidRPr="00464BDD">
        <w:rPr>
          <w:rFonts w:ascii="Times" w:hAnsi="Times" w:cs="David"/>
          <w:b/>
          <w:color w:val="212121"/>
        </w:rPr>
        <w:t xml:space="preserve"> </w:t>
      </w:r>
      <w:r w:rsidR="006C1B9E" w:rsidRPr="00464BDD">
        <w:rPr>
          <w:rFonts w:ascii="Times" w:hAnsi="Times" w:cs="David"/>
          <w:b/>
          <w:color w:val="212121"/>
        </w:rPr>
        <w:t xml:space="preserve">DISTINCIONES. </w:t>
      </w:r>
      <w:r w:rsidR="001A54B4">
        <w:rPr>
          <w:rFonts w:ascii="Times" w:hAnsi="Times" w:cs="David"/>
          <w:color w:val="212121"/>
        </w:rPr>
        <w:t>Los miembros de la R</w:t>
      </w:r>
      <w:r w:rsidRPr="00464BDD">
        <w:rPr>
          <w:rFonts w:ascii="Times" w:hAnsi="Times" w:cs="David"/>
          <w:color w:val="212121"/>
        </w:rPr>
        <w:t>ed podrán</w:t>
      </w:r>
      <w:r w:rsidR="00B1261F" w:rsidRPr="00464BDD">
        <w:rPr>
          <w:rFonts w:ascii="Times" w:hAnsi="Times" w:cs="David"/>
          <w:color w:val="212121"/>
        </w:rPr>
        <w:t>,</w:t>
      </w:r>
      <w:r w:rsidRPr="00464BDD">
        <w:rPr>
          <w:rFonts w:ascii="Times" w:hAnsi="Times" w:cs="David"/>
          <w:color w:val="212121"/>
        </w:rPr>
        <w:t xml:space="preserve"> </w:t>
      </w:r>
      <w:r w:rsidR="00F554F3" w:rsidRPr="00464BDD">
        <w:rPr>
          <w:rFonts w:ascii="Times" w:hAnsi="Times" w:cs="David"/>
          <w:color w:val="212121"/>
        </w:rPr>
        <w:t>previo cumplimiento de los requisitos</w:t>
      </w:r>
      <w:r w:rsidR="00B1261F" w:rsidRPr="00464BDD">
        <w:rPr>
          <w:rFonts w:ascii="Times" w:hAnsi="Times" w:cs="David"/>
          <w:color w:val="212121"/>
        </w:rPr>
        <w:t>,</w:t>
      </w:r>
      <w:r w:rsidR="00F554F3" w:rsidRPr="00464BDD">
        <w:rPr>
          <w:rFonts w:ascii="Times" w:hAnsi="Times" w:cs="David"/>
          <w:color w:val="212121"/>
        </w:rPr>
        <w:t xml:space="preserve"> ostentar una de las siguientes distinciones: </w:t>
      </w:r>
    </w:p>
    <w:p w14:paraId="7BF0E1C9" w14:textId="77777777" w:rsidR="006C0DB7" w:rsidRPr="00464BDD" w:rsidRDefault="006C0DB7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  <w:color w:val="212121"/>
        </w:rPr>
      </w:pPr>
    </w:p>
    <w:p w14:paraId="1E248CAD" w14:textId="5F854382" w:rsidR="00F554F3" w:rsidRPr="00464BDD" w:rsidRDefault="00477D0D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b/>
          <w:color w:val="212121"/>
        </w:rPr>
        <w:t>—</w:t>
      </w:r>
      <w:r w:rsidR="006C0DB7" w:rsidRPr="00464BDD">
        <w:rPr>
          <w:rFonts w:ascii="Times" w:hAnsi="Times" w:cs="David"/>
          <w:b/>
          <w:color w:val="212121"/>
        </w:rPr>
        <w:t>Miembro Fundador:</w:t>
      </w:r>
      <w:r w:rsidR="006C0DB7" w:rsidRPr="00464BDD">
        <w:rPr>
          <w:rFonts w:ascii="Times" w:hAnsi="Times" w:cs="David"/>
          <w:color w:val="212121"/>
        </w:rPr>
        <w:t xml:space="preserve"> Aquellas personas que participaron y consolidaron</w:t>
      </w:r>
      <w:r w:rsidR="00B1261F" w:rsidRPr="00464BDD">
        <w:rPr>
          <w:rFonts w:ascii="Times" w:hAnsi="Times" w:cs="David"/>
          <w:color w:val="212121"/>
        </w:rPr>
        <w:t>, en espacio y tiempo determinados, la</w:t>
      </w:r>
      <w:r w:rsidR="006C0DB7" w:rsidRPr="00464BDD">
        <w:rPr>
          <w:rFonts w:ascii="Times" w:hAnsi="Times" w:cs="David"/>
          <w:color w:val="212121"/>
        </w:rPr>
        <w:t xml:space="preserve"> fundación la Red Nacional de Profesores(as) de Ética</w:t>
      </w:r>
      <w:r w:rsidR="00B1261F" w:rsidRPr="00464BDD">
        <w:rPr>
          <w:rFonts w:ascii="Times" w:hAnsi="Times" w:cs="David"/>
          <w:color w:val="212121"/>
        </w:rPr>
        <w:t>.</w:t>
      </w:r>
    </w:p>
    <w:p w14:paraId="1ADD2B70" w14:textId="675FAC60" w:rsidR="00F554F3" w:rsidRPr="00464BDD" w:rsidRDefault="00477D0D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b/>
          <w:color w:val="212121"/>
        </w:rPr>
        <w:lastRenderedPageBreak/>
        <w:t>—</w:t>
      </w:r>
      <w:r w:rsidR="00F554F3" w:rsidRPr="00464BDD">
        <w:rPr>
          <w:rFonts w:ascii="Times" w:hAnsi="Times" w:cs="David"/>
          <w:b/>
          <w:color w:val="212121"/>
        </w:rPr>
        <w:t>Miembro Asociado</w:t>
      </w:r>
      <w:r w:rsidR="00FB4199" w:rsidRPr="00464BDD">
        <w:rPr>
          <w:rFonts w:ascii="Times" w:hAnsi="Times" w:cs="David"/>
          <w:b/>
          <w:color w:val="212121"/>
        </w:rPr>
        <w:t>:</w:t>
      </w:r>
      <w:r w:rsidR="00FB4199" w:rsidRPr="00464BDD">
        <w:rPr>
          <w:rFonts w:ascii="Times" w:hAnsi="Times" w:cs="David"/>
          <w:color w:val="212121"/>
        </w:rPr>
        <w:t xml:space="preserve"> </w:t>
      </w:r>
      <w:r w:rsidR="0077564D" w:rsidRPr="00464BDD">
        <w:rPr>
          <w:rFonts w:ascii="Times" w:hAnsi="Times" w:cs="David"/>
          <w:color w:val="212121"/>
        </w:rPr>
        <w:t xml:space="preserve">Es una distinción para </w:t>
      </w:r>
      <w:r w:rsidR="00FB4199" w:rsidRPr="00464BDD">
        <w:rPr>
          <w:rFonts w:ascii="Times" w:hAnsi="Times" w:cs="David"/>
          <w:color w:val="212121"/>
        </w:rPr>
        <w:t>aquellos miembros que han hecho un</w:t>
      </w:r>
      <w:r w:rsidR="006A153D" w:rsidRPr="00464BDD">
        <w:rPr>
          <w:rFonts w:ascii="Times" w:hAnsi="Times" w:cs="David"/>
          <w:color w:val="212121"/>
        </w:rPr>
        <w:t>a</w:t>
      </w:r>
      <w:r w:rsidR="00FB4199" w:rsidRPr="00464BDD">
        <w:rPr>
          <w:rFonts w:ascii="Times" w:hAnsi="Times" w:cs="David"/>
          <w:color w:val="212121"/>
        </w:rPr>
        <w:t xml:space="preserve"> contribución académica, científica, </w:t>
      </w:r>
      <w:r w:rsidR="006A153D" w:rsidRPr="00464BDD">
        <w:rPr>
          <w:rFonts w:ascii="Times" w:hAnsi="Times" w:cs="David"/>
          <w:color w:val="212121"/>
        </w:rPr>
        <w:t>cultural o social al campo de la é</w:t>
      </w:r>
      <w:r w:rsidR="00FD7E7D" w:rsidRPr="00464BDD">
        <w:rPr>
          <w:rFonts w:ascii="Times" w:hAnsi="Times" w:cs="David"/>
          <w:color w:val="212121"/>
        </w:rPr>
        <w:t xml:space="preserve">tica. </w:t>
      </w:r>
      <w:r w:rsidR="008D094B" w:rsidRPr="00464BDD">
        <w:rPr>
          <w:rFonts w:ascii="Times" w:hAnsi="Times" w:cs="David"/>
          <w:color w:val="212121"/>
        </w:rPr>
        <w:t xml:space="preserve">Estos miembros deben cumplir mínimo tres años de pertenecer a la red. </w:t>
      </w:r>
      <w:r w:rsidR="0077564D" w:rsidRPr="00464BDD">
        <w:rPr>
          <w:rFonts w:ascii="Times" w:hAnsi="Times" w:cs="David"/>
          <w:color w:val="212121"/>
        </w:rPr>
        <w:t xml:space="preserve"> </w:t>
      </w:r>
    </w:p>
    <w:p w14:paraId="4ACAA99A" w14:textId="6EB379C0" w:rsidR="00F554F3" w:rsidRDefault="00477D0D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b/>
          <w:color w:val="212121"/>
        </w:rPr>
        <w:t>—</w:t>
      </w:r>
      <w:r w:rsidR="00F554F3" w:rsidRPr="00464BDD">
        <w:rPr>
          <w:rFonts w:ascii="Times" w:hAnsi="Times" w:cs="David"/>
          <w:b/>
          <w:color w:val="212121"/>
        </w:rPr>
        <w:t>Miembro Emérito</w:t>
      </w:r>
      <w:r w:rsidR="0077564D" w:rsidRPr="00464BDD">
        <w:rPr>
          <w:rFonts w:ascii="Times" w:hAnsi="Times" w:cs="David"/>
          <w:b/>
          <w:color w:val="212121"/>
        </w:rPr>
        <w:t>:</w:t>
      </w:r>
      <w:r w:rsidR="0077564D" w:rsidRPr="00464BDD">
        <w:rPr>
          <w:rFonts w:ascii="Times" w:hAnsi="Times" w:cs="David"/>
          <w:color w:val="212121"/>
        </w:rPr>
        <w:t xml:space="preserve"> </w:t>
      </w:r>
      <w:r w:rsidR="00712A7F">
        <w:rPr>
          <w:rFonts w:ascii="Times" w:hAnsi="Times" w:cs="David"/>
          <w:color w:val="212121"/>
        </w:rPr>
        <w:t xml:space="preserve">Es una </w:t>
      </w:r>
      <w:r w:rsidRPr="00464BDD">
        <w:rPr>
          <w:rFonts w:ascii="Times" w:hAnsi="Times" w:cs="David"/>
          <w:color w:val="212121"/>
        </w:rPr>
        <w:t xml:space="preserve">destinación que puede solicitar cualquier miembro de la </w:t>
      </w:r>
      <w:r w:rsidR="00C026D7" w:rsidRPr="00464BDD">
        <w:rPr>
          <w:rFonts w:ascii="Times" w:hAnsi="Times" w:cs="David"/>
          <w:color w:val="212121"/>
        </w:rPr>
        <w:t>REDÉTICA</w:t>
      </w:r>
      <w:r w:rsidR="0077564D" w:rsidRPr="00464BDD">
        <w:rPr>
          <w:rFonts w:ascii="Times" w:hAnsi="Times" w:cs="David"/>
          <w:color w:val="212121"/>
        </w:rPr>
        <w:t xml:space="preserve"> </w:t>
      </w:r>
      <w:r w:rsidRPr="00464BDD">
        <w:rPr>
          <w:rFonts w:ascii="Times" w:hAnsi="Times" w:cs="David"/>
          <w:color w:val="212121"/>
        </w:rPr>
        <w:t>para una persona natural o jurídica que ha realizado aportes evidenciables y de gran impact</w:t>
      </w:r>
      <w:r w:rsidR="00C026D7">
        <w:rPr>
          <w:rFonts w:ascii="Times" w:hAnsi="Times" w:cs="David"/>
          <w:color w:val="212121"/>
        </w:rPr>
        <w:t>o social, cultural, científico o</w:t>
      </w:r>
      <w:r w:rsidRPr="00464BDD">
        <w:rPr>
          <w:rFonts w:ascii="Times" w:hAnsi="Times" w:cs="David"/>
          <w:color w:val="212121"/>
        </w:rPr>
        <w:t xml:space="preserve"> cultural</w:t>
      </w:r>
      <w:r w:rsidR="009C0DC2" w:rsidRPr="00464BDD">
        <w:rPr>
          <w:rFonts w:ascii="Times" w:hAnsi="Times" w:cs="David"/>
          <w:color w:val="212121"/>
        </w:rPr>
        <w:t xml:space="preserve"> en </w:t>
      </w:r>
      <w:r w:rsidR="00C026D7">
        <w:rPr>
          <w:rFonts w:ascii="Times" w:hAnsi="Times" w:cs="David"/>
          <w:color w:val="212121"/>
        </w:rPr>
        <w:t>temas relacionados con la ética, los derechos humanos o la cultura.</w:t>
      </w:r>
    </w:p>
    <w:p w14:paraId="63EC6625" w14:textId="395AE44A" w:rsidR="001A54B4" w:rsidRDefault="001A54B4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  <w:color w:val="212121"/>
        </w:rPr>
      </w:pPr>
      <w:r w:rsidRPr="00464BDD">
        <w:rPr>
          <w:rFonts w:ascii="Times" w:hAnsi="Times" w:cs="David"/>
          <w:b/>
          <w:color w:val="212121"/>
        </w:rPr>
        <w:t>—Miembro</w:t>
      </w:r>
      <w:r>
        <w:rPr>
          <w:rFonts w:ascii="Times" w:hAnsi="Times" w:cs="David"/>
          <w:b/>
          <w:color w:val="212121"/>
        </w:rPr>
        <w:t xml:space="preserve"> Corporativo</w:t>
      </w:r>
      <w:r w:rsidR="0005516A">
        <w:rPr>
          <w:rFonts w:ascii="Times" w:hAnsi="Times" w:cs="David"/>
          <w:b/>
          <w:color w:val="212121"/>
        </w:rPr>
        <w:t>:</w:t>
      </w:r>
      <w:r w:rsidR="000F6EF5">
        <w:rPr>
          <w:rFonts w:ascii="Times" w:hAnsi="Times" w:cs="David"/>
          <w:b/>
          <w:color w:val="212121"/>
        </w:rPr>
        <w:t xml:space="preserve"> </w:t>
      </w:r>
      <w:r w:rsidR="000F6EF5" w:rsidRPr="000F6EF5">
        <w:rPr>
          <w:rFonts w:ascii="Times" w:hAnsi="Times" w:cs="David"/>
          <w:color w:val="212121"/>
        </w:rPr>
        <w:t xml:space="preserve">Son </w:t>
      </w:r>
      <w:r w:rsidR="000F6EF5">
        <w:rPr>
          <w:rFonts w:ascii="Times" w:hAnsi="Times" w:cs="David"/>
          <w:color w:val="212121"/>
        </w:rPr>
        <w:t>aquellas personas jurídicas legalmente constituidas que median</w:t>
      </w:r>
      <w:r w:rsidR="003853AE">
        <w:rPr>
          <w:rFonts w:ascii="Times" w:hAnsi="Times" w:cs="David"/>
          <w:color w:val="212121"/>
        </w:rPr>
        <w:t>te</w:t>
      </w:r>
      <w:r w:rsidR="000F6EF5">
        <w:rPr>
          <w:rFonts w:ascii="Times" w:hAnsi="Times" w:cs="David"/>
          <w:color w:val="212121"/>
        </w:rPr>
        <w:t xml:space="preserve"> solicitud expresa de su representa legal o</w:t>
      </w:r>
      <w:r w:rsidR="007D3B44">
        <w:rPr>
          <w:rFonts w:ascii="Times" w:hAnsi="Times" w:cs="David"/>
          <w:color w:val="212121"/>
        </w:rPr>
        <w:t>,</w:t>
      </w:r>
      <w:r w:rsidR="000F6EF5">
        <w:rPr>
          <w:rFonts w:ascii="Times" w:hAnsi="Times" w:cs="David"/>
          <w:color w:val="212121"/>
        </w:rPr>
        <w:t xml:space="preserve"> quien esté facultado para firmar en nombre de la organización</w:t>
      </w:r>
      <w:r w:rsidR="007D3B44">
        <w:rPr>
          <w:rFonts w:ascii="Times" w:hAnsi="Times" w:cs="David"/>
          <w:color w:val="212121"/>
        </w:rPr>
        <w:t>, solicita la</w:t>
      </w:r>
      <w:r w:rsidR="003853AE">
        <w:rPr>
          <w:rFonts w:ascii="Times" w:hAnsi="Times" w:cs="David"/>
          <w:color w:val="212121"/>
        </w:rPr>
        <w:t xml:space="preserve"> vincula a la Red. Estas instituciones, empresas, corporaciones u organizaciones deben tender en su objeto o razón social aspectos relacionados con la ética, los derechos humanos, la responsabilidad social y</w:t>
      </w:r>
      <w:r w:rsidR="00140D3A">
        <w:rPr>
          <w:rFonts w:ascii="Times" w:hAnsi="Times" w:cs="David"/>
          <w:color w:val="212121"/>
        </w:rPr>
        <w:t xml:space="preserve"> el</w:t>
      </w:r>
      <w:r w:rsidR="003853AE">
        <w:rPr>
          <w:rFonts w:ascii="Times" w:hAnsi="Times" w:cs="David"/>
          <w:color w:val="212121"/>
        </w:rPr>
        <w:t xml:space="preserve"> desarrollo humano</w:t>
      </w:r>
      <w:r w:rsidR="007D3B44">
        <w:rPr>
          <w:rFonts w:ascii="Times" w:hAnsi="Times" w:cs="David"/>
          <w:color w:val="212121"/>
        </w:rPr>
        <w:t xml:space="preserve"> o el cuidado del medio ambiente. </w:t>
      </w:r>
    </w:p>
    <w:p w14:paraId="4E4EBA0A" w14:textId="0A47DA00" w:rsidR="00963D71" w:rsidRPr="00464BDD" w:rsidRDefault="00963D71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  <w:color w:val="212121"/>
        </w:rPr>
      </w:pPr>
      <w:r w:rsidRPr="000C3C78">
        <w:rPr>
          <w:rFonts w:ascii="Times" w:hAnsi="Times" w:cs="David"/>
          <w:b/>
          <w:color w:val="212121"/>
        </w:rPr>
        <w:t>Miembro Investigador Solidario</w:t>
      </w:r>
      <w:r w:rsidR="007839C6" w:rsidRPr="000C3C78">
        <w:rPr>
          <w:rFonts w:ascii="Times" w:hAnsi="Times" w:cs="David"/>
          <w:b/>
          <w:color w:val="212121"/>
        </w:rPr>
        <w:t>:</w:t>
      </w:r>
      <w:r w:rsidR="007839C6">
        <w:rPr>
          <w:rFonts w:ascii="Times" w:hAnsi="Times" w:cs="David"/>
          <w:color w:val="212121"/>
        </w:rPr>
        <w:t xml:space="preserve"> es un p</w:t>
      </w:r>
      <w:r w:rsidR="007839C6" w:rsidRPr="00464BDD">
        <w:rPr>
          <w:rFonts w:ascii="Times" w:hAnsi="Times" w:cs="David"/>
          <w:color w:val="212121"/>
        </w:rPr>
        <w:t>rofesional de cualquier área del conocimiento que investiga y/o reflexiona sobre temas de ética</w:t>
      </w:r>
      <w:r w:rsidR="007839C6">
        <w:rPr>
          <w:rFonts w:ascii="Times" w:hAnsi="Times" w:cs="David"/>
          <w:color w:val="212121"/>
        </w:rPr>
        <w:t xml:space="preserve"> y que se vincula a la Red para </w:t>
      </w:r>
    </w:p>
    <w:p w14:paraId="42B8A16D" w14:textId="77777777" w:rsidR="00F554F3" w:rsidRPr="00464BDD" w:rsidRDefault="00F554F3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</w:rPr>
      </w:pPr>
    </w:p>
    <w:p w14:paraId="33935C35" w14:textId="3C012359" w:rsidR="0059287D" w:rsidRDefault="00140D3A" w:rsidP="00B52225">
      <w:pPr>
        <w:jc w:val="both"/>
        <w:rPr>
          <w:rFonts w:ascii="Times" w:hAnsi="Times" w:cs="David"/>
          <w:color w:val="212121"/>
        </w:rPr>
      </w:pPr>
      <w:r>
        <w:rPr>
          <w:rFonts w:ascii="Times" w:hAnsi="Times" w:cs="David"/>
          <w:b/>
          <w:color w:val="212121"/>
        </w:rPr>
        <w:t>ARTÍCULO 10</w:t>
      </w:r>
      <w:r w:rsidRPr="00464BDD">
        <w:rPr>
          <w:rFonts w:ascii="Times" w:hAnsi="Times" w:cs="David"/>
          <w:b/>
          <w:color w:val="212121"/>
        </w:rPr>
        <w:t>. —</w:t>
      </w:r>
      <w:r w:rsidR="009C0DC2" w:rsidRPr="00464BDD">
        <w:rPr>
          <w:rFonts w:ascii="Times" w:hAnsi="Times" w:cs="David"/>
          <w:b/>
          <w:color w:val="212121"/>
        </w:rPr>
        <w:t xml:space="preserve"> </w:t>
      </w:r>
      <w:r w:rsidR="006C1B9E" w:rsidRPr="00464BDD">
        <w:rPr>
          <w:rFonts w:ascii="Times" w:hAnsi="Times" w:cs="David"/>
          <w:b/>
          <w:color w:val="212121"/>
        </w:rPr>
        <w:t>LA ADMISIÓN</w:t>
      </w:r>
      <w:r w:rsidR="006C1B9E" w:rsidRPr="00464BDD">
        <w:rPr>
          <w:rFonts w:ascii="Times" w:hAnsi="Times" w:cs="David"/>
          <w:color w:val="212121"/>
        </w:rPr>
        <w:t xml:space="preserve"> </w:t>
      </w:r>
      <w:r w:rsidR="000E5443" w:rsidRPr="00464BDD">
        <w:rPr>
          <w:rFonts w:ascii="Times" w:hAnsi="Times" w:cs="David"/>
          <w:color w:val="212121"/>
        </w:rPr>
        <w:t>de los a</w:t>
      </w:r>
      <w:r w:rsidR="002A1AC5" w:rsidRPr="00464BDD">
        <w:rPr>
          <w:rFonts w:ascii="Times" w:hAnsi="Times" w:cs="David"/>
          <w:color w:val="212121"/>
        </w:rPr>
        <w:t>filiados</w:t>
      </w:r>
      <w:r w:rsidR="000E5443" w:rsidRPr="00464BDD">
        <w:rPr>
          <w:rFonts w:ascii="Times" w:hAnsi="Times" w:cs="David"/>
          <w:color w:val="212121"/>
        </w:rPr>
        <w:t xml:space="preserve"> se </w:t>
      </w:r>
      <w:r w:rsidR="007F0398" w:rsidRPr="00464BDD">
        <w:rPr>
          <w:rFonts w:ascii="Times" w:hAnsi="Times" w:cs="David"/>
          <w:color w:val="212121"/>
        </w:rPr>
        <w:t>dará independiente</w:t>
      </w:r>
      <w:r w:rsidR="009C0DC2" w:rsidRPr="00464BDD">
        <w:rPr>
          <w:rFonts w:ascii="Times" w:hAnsi="Times" w:cs="David"/>
          <w:color w:val="212121"/>
        </w:rPr>
        <w:t>mente</w:t>
      </w:r>
      <w:r w:rsidR="007F0398" w:rsidRPr="00464BDD">
        <w:rPr>
          <w:rFonts w:ascii="Times" w:hAnsi="Times" w:cs="David"/>
          <w:color w:val="212121"/>
        </w:rPr>
        <w:t xml:space="preserve"> de</w:t>
      </w:r>
      <w:r w:rsidR="009C0DC2" w:rsidRPr="00464BDD">
        <w:rPr>
          <w:rFonts w:ascii="Times" w:hAnsi="Times" w:cs="David"/>
          <w:color w:val="212121"/>
        </w:rPr>
        <w:t>l</w:t>
      </w:r>
      <w:r w:rsidR="007F0398" w:rsidRPr="00464BDD">
        <w:rPr>
          <w:rFonts w:ascii="Times" w:hAnsi="Times" w:cs="David"/>
          <w:color w:val="212121"/>
        </w:rPr>
        <w:t xml:space="preserve"> nivel </w:t>
      </w:r>
      <w:r w:rsidR="009C0DC2" w:rsidRPr="00464BDD">
        <w:rPr>
          <w:rFonts w:ascii="Times" w:hAnsi="Times" w:cs="David"/>
          <w:color w:val="212121"/>
        </w:rPr>
        <w:t>socio</w:t>
      </w:r>
      <w:r w:rsidR="007F0398" w:rsidRPr="00464BDD">
        <w:rPr>
          <w:rFonts w:ascii="Times" w:hAnsi="Times" w:cs="David"/>
          <w:color w:val="212121"/>
        </w:rPr>
        <w:t>económico</w:t>
      </w:r>
      <w:r w:rsidR="000E5443" w:rsidRPr="00464BDD">
        <w:rPr>
          <w:rFonts w:ascii="Times" w:hAnsi="Times" w:cs="David"/>
          <w:color w:val="212121"/>
        </w:rPr>
        <w:t xml:space="preserve">, </w:t>
      </w:r>
      <w:r w:rsidR="009C0DC2" w:rsidRPr="00464BDD">
        <w:rPr>
          <w:rFonts w:ascii="Times" w:hAnsi="Times" w:cs="David"/>
          <w:color w:val="212121"/>
        </w:rPr>
        <w:t xml:space="preserve">de la </w:t>
      </w:r>
      <w:r w:rsidR="000E5443" w:rsidRPr="00464BDD">
        <w:rPr>
          <w:rFonts w:ascii="Times" w:hAnsi="Times" w:cs="David"/>
          <w:color w:val="212121"/>
        </w:rPr>
        <w:t xml:space="preserve">ideología, </w:t>
      </w:r>
      <w:r w:rsidR="009C0DC2" w:rsidRPr="00464BDD">
        <w:rPr>
          <w:rFonts w:ascii="Times" w:hAnsi="Times" w:cs="David"/>
          <w:color w:val="212121"/>
        </w:rPr>
        <w:t xml:space="preserve">de la </w:t>
      </w:r>
      <w:r w:rsidR="000E5443" w:rsidRPr="00464BDD">
        <w:rPr>
          <w:rFonts w:ascii="Times" w:hAnsi="Times" w:cs="David"/>
          <w:color w:val="212121"/>
        </w:rPr>
        <w:t xml:space="preserve">clase social, </w:t>
      </w:r>
      <w:r w:rsidR="009C0DC2" w:rsidRPr="00464BDD">
        <w:rPr>
          <w:rFonts w:ascii="Times" w:hAnsi="Times" w:cs="David"/>
          <w:color w:val="212121"/>
        </w:rPr>
        <w:t xml:space="preserve">de la </w:t>
      </w:r>
      <w:r w:rsidR="000E5443" w:rsidRPr="00464BDD">
        <w:rPr>
          <w:rFonts w:ascii="Times" w:hAnsi="Times" w:cs="David"/>
          <w:color w:val="212121"/>
        </w:rPr>
        <w:t xml:space="preserve">nacionalidad, </w:t>
      </w:r>
      <w:r w:rsidR="009C0DC2" w:rsidRPr="00464BDD">
        <w:rPr>
          <w:rFonts w:ascii="Times" w:hAnsi="Times" w:cs="David"/>
          <w:color w:val="212121"/>
        </w:rPr>
        <w:t xml:space="preserve">de la </w:t>
      </w:r>
      <w:r w:rsidR="00F52078" w:rsidRPr="00464BDD">
        <w:rPr>
          <w:rFonts w:ascii="Times" w:hAnsi="Times" w:cs="David"/>
          <w:color w:val="212121"/>
        </w:rPr>
        <w:t>orientación sexual</w:t>
      </w:r>
      <w:r w:rsidR="000E5443" w:rsidRPr="00464BDD">
        <w:rPr>
          <w:rFonts w:ascii="Times" w:hAnsi="Times" w:cs="David"/>
          <w:color w:val="212121"/>
        </w:rPr>
        <w:t xml:space="preserve">, </w:t>
      </w:r>
      <w:r w:rsidR="009C0DC2" w:rsidRPr="00464BDD">
        <w:rPr>
          <w:rFonts w:ascii="Times" w:hAnsi="Times" w:cs="David"/>
          <w:color w:val="212121"/>
        </w:rPr>
        <w:t>del grupo étnico</w:t>
      </w:r>
      <w:r w:rsidR="000E5443" w:rsidRPr="00464BDD">
        <w:rPr>
          <w:rFonts w:ascii="Times" w:hAnsi="Times" w:cs="David"/>
          <w:color w:val="212121"/>
        </w:rPr>
        <w:t xml:space="preserve">, siempre </w:t>
      </w:r>
      <w:r w:rsidR="004259C0">
        <w:rPr>
          <w:rFonts w:ascii="Times" w:hAnsi="Times" w:cs="David"/>
          <w:color w:val="212121"/>
        </w:rPr>
        <w:t>y cuando</w:t>
      </w:r>
      <w:r w:rsidR="000E5443" w:rsidRPr="00464BDD">
        <w:rPr>
          <w:rFonts w:ascii="Times" w:hAnsi="Times" w:cs="David"/>
          <w:color w:val="212121"/>
        </w:rPr>
        <w:t xml:space="preserve"> acepte </w:t>
      </w:r>
      <w:r w:rsidR="0011061E" w:rsidRPr="00464BDD">
        <w:rPr>
          <w:rFonts w:ascii="Times" w:hAnsi="Times" w:cs="David"/>
          <w:color w:val="212121"/>
        </w:rPr>
        <w:t>los estatutos</w:t>
      </w:r>
      <w:r w:rsidR="000E5443" w:rsidRPr="00464BDD">
        <w:rPr>
          <w:rFonts w:ascii="Times" w:hAnsi="Times" w:cs="David"/>
          <w:color w:val="212121"/>
        </w:rPr>
        <w:t xml:space="preserve"> y los reglamentos internos de la </w:t>
      </w:r>
      <w:r w:rsidR="0011061E" w:rsidRPr="00464BDD">
        <w:rPr>
          <w:rFonts w:ascii="Times" w:hAnsi="Times" w:cs="David"/>
          <w:color w:val="212121"/>
        </w:rPr>
        <w:t>R</w:t>
      </w:r>
      <w:r w:rsidR="007D3B44" w:rsidRPr="00464BDD">
        <w:rPr>
          <w:rFonts w:ascii="Times" w:hAnsi="Times" w:cs="David"/>
          <w:color w:val="212121"/>
        </w:rPr>
        <w:t xml:space="preserve">EDÉTICA. </w:t>
      </w:r>
    </w:p>
    <w:p w14:paraId="0C9882AF" w14:textId="77777777" w:rsidR="004259C0" w:rsidRPr="00464BDD" w:rsidRDefault="004259C0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37451BF8" w14:textId="51DA18D0" w:rsidR="0059287D" w:rsidRPr="00464BDD" w:rsidRDefault="0059287D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Parágrafo</w:t>
      </w:r>
      <w:r w:rsidR="009C0DC2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 </w:t>
      </w:r>
      <w:r w:rsidR="00AA2624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único</w:t>
      </w: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: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</w:t>
      </w:r>
      <w:r w:rsidR="004259C0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El afiliado podrá solicitar su dimisión de la Red en cualquier momento, bastando sólo con el envío de la solicitud escrita a la Presidencia o Secretaria General.</w:t>
      </w:r>
    </w:p>
    <w:p w14:paraId="50DD5623" w14:textId="77777777" w:rsidR="0011061E" w:rsidRPr="00464BDD" w:rsidRDefault="0011061E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563E6397" w14:textId="18C738F6" w:rsidR="0011061E" w:rsidRPr="00464BDD" w:rsidRDefault="00F5207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>AR</w:t>
      </w:r>
      <w:r w:rsidR="004259C0">
        <w:rPr>
          <w:rFonts w:ascii="Times" w:hAnsi="Times" w:cs="David"/>
          <w:b/>
          <w:color w:val="212121"/>
          <w:sz w:val="24"/>
          <w:szCs w:val="24"/>
        </w:rPr>
        <w:t>TÍCULO 11</w:t>
      </w:r>
      <w:r w:rsidR="004259C0" w:rsidRPr="00464BDD">
        <w:rPr>
          <w:rFonts w:ascii="Times" w:hAnsi="Times" w:cs="David"/>
          <w:b/>
          <w:color w:val="212121"/>
          <w:sz w:val="24"/>
          <w:szCs w:val="24"/>
        </w:rPr>
        <w:t>. —</w:t>
      </w:r>
      <w:r w:rsidR="009C0DC2" w:rsidRPr="00464BDD">
        <w:rPr>
          <w:rFonts w:ascii="Times" w:hAnsi="Times" w:cs="David"/>
          <w:b/>
          <w:color w:val="212121"/>
          <w:sz w:val="24"/>
          <w:szCs w:val="24"/>
        </w:rPr>
        <w:t xml:space="preserve"> </w:t>
      </w:r>
      <w:r w:rsidRPr="00464BDD">
        <w:rPr>
          <w:rFonts w:ascii="Times" w:hAnsi="Times" w:cs="David"/>
          <w:b/>
          <w:color w:val="212121"/>
          <w:sz w:val="24"/>
          <w:szCs w:val="24"/>
        </w:rPr>
        <w:t xml:space="preserve">CERTIFICACIONES: </w:t>
      </w:r>
      <w:r w:rsidR="0011061E" w:rsidRPr="00464BDD">
        <w:rPr>
          <w:rFonts w:ascii="Times" w:hAnsi="Times" w:cs="David"/>
          <w:color w:val="212121"/>
          <w:sz w:val="24"/>
          <w:szCs w:val="24"/>
        </w:rPr>
        <w:t xml:space="preserve">Una vez el afiliado </w:t>
      </w:r>
      <w:r w:rsidR="00C45213" w:rsidRPr="00464BDD">
        <w:rPr>
          <w:rFonts w:ascii="Times" w:hAnsi="Times" w:cs="David"/>
          <w:color w:val="212121"/>
          <w:sz w:val="24"/>
          <w:szCs w:val="24"/>
        </w:rPr>
        <w:t>solicite</w:t>
      </w:r>
      <w:r w:rsidR="0011061E" w:rsidRPr="00464BDD">
        <w:rPr>
          <w:rFonts w:ascii="Times" w:hAnsi="Times" w:cs="David"/>
          <w:color w:val="212121"/>
          <w:sz w:val="24"/>
          <w:szCs w:val="24"/>
        </w:rPr>
        <w:t xml:space="preserve"> su ingreso mediante el dil</w:t>
      </w:r>
      <w:r w:rsidR="002C0FD4" w:rsidRPr="00464BDD">
        <w:rPr>
          <w:rFonts w:ascii="Times" w:hAnsi="Times" w:cs="David"/>
          <w:color w:val="212121"/>
          <w:sz w:val="24"/>
          <w:szCs w:val="24"/>
        </w:rPr>
        <w:t>igenciamiento del formulario de</w:t>
      </w:r>
      <w:r w:rsidR="0011061E" w:rsidRPr="00464BDD">
        <w:rPr>
          <w:rFonts w:ascii="Times" w:hAnsi="Times" w:cs="David"/>
          <w:color w:val="212121"/>
          <w:sz w:val="24"/>
          <w:szCs w:val="24"/>
        </w:rPr>
        <w:t xml:space="preserve"> inscripción a la </w:t>
      </w:r>
      <w:r w:rsidR="00C06E83" w:rsidRPr="00464BDD">
        <w:rPr>
          <w:rFonts w:ascii="Times" w:hAnsi="Times" w:cs="David"/>
          <w:color w:val="212121"/>
          <w:sz w:val="24"/>
          <w:szCs w:val="24"/>
        </w:rPr>
        <w:t>REDÉTICA</w:t>
      </w:r>
      <w:r w:rsidR="002C0FD4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la Secretaria General expedirá en un plazo de 5 días hábiles la respectiva certificación de afiliación. </w:t>
      </w:r>
    </w:p>
    <w:p w14:paraId="70F96812" w14:textId="77777777" w:rsidR="000E5443" w:rsidRPr="00464BDD" w:rsidRDefault="000E5443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</w:rPr>
      </w:pPr>
    </w:p>
    <w:p w14:paraId="466CB7FF" w14:textId="649F4A44" w:rsidR="000E5443" w:rsidRPr="00464BDD" w:rsidRDefault="00AA262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 xml:space="preserve">ARTÍCULO </w:t>
      </w:r>
      <w:r w:rsidR="00DF0976">
        <w:rPr>
          <w:rFonts w:ascii="Times" w:hAnsi="Times" w:cs="David"/>
          <w:b/>
          <w:color w:val="212121"/>
          <w:sz w:val="24"/>
          <w:szCs w:val="24"/>
        </w:rPr>
        <w:t>12</w:t>
      </w:r>
      <w:r w:rsidR="004259C0" w:rsidRPr="00464BDD">
        <w:rPr>
          <w:rFonts w:ascii="Times" w:hAnsi="Times" w:cs="David"/>
          <w:b/>
          <w:color w:val="212121"/>
          <w:sz w:val="24"/>
          <w:szCs w:val="24"/>
        </w:rPr>
        <w:t>. —</w:t>
      </w:r>
      <w:r w:rsidR="004259C0" w:rsidRPr="004259C0">
        <w:rPr>
          <w:rFonts w:ascii="Times" w:hAnsi="Times" w:cs="David"/>
          <w:b/>
          <w:color w:val="212121"/>
          <w:sz w:val="24"/>
          <w:szCs w:val="24"/>
        </w:rPr>
        <w:t xml:space="preserve"> DEBERES 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>de los a</w:t>
      </w:r>
      <w:r w:rsidR="00A03207" w:rsidRPr="00464BDD">
        <w:rPr>
          <w:rFonts w:ascii="Times" w:hAnsi="Times" w:cs="David"/>
          <w:color w:val="212121"/>
          <w:sz w:val="24"/>
          <w:szCs w:val="24"/>
        </w:rPr>
        <w:t>filia</w:t>
      </w:r>
      <w:r w:rsidR="000E7F1A" w:rsidRPr="00464BDD">
        <w:rPr>
          <w:rFonts w:ascii="Times" w:hAnsi="Times" w:cs="David"/>
          <w:color w:val="212121"/>
          <w:sz w:val="24"/>
          <w:szCs w:val="24"/>
        </w:rPr>
        <w:t>do</w:t>
      </w:r>
      <w:r w:rsidR="0029239E" w:rsidRPr="00464BDD">
        <w:rPr>
          <w:rFonts w:ascii="Times" w:hAnsi="Times" w:cs="David"/>
          <w:color w:val="212121"/>
          <w:sz w:val="24"/>
          <w:szCs w:val="24"/>
        </w:rPr>
        <w:t>s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>:</w:t>
      </w:r>
    </w:p>
    <w:p w14:paraId="53DB95E4" w14:textId="7B437F07" w:rsidR="000E5443" w:rsidRPr="00464BDD" w:rsidRDefault="00F5207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 xml:space="preserve">Hacer el 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compromiso 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>de ética pro</w:t>
      </w:r>
      <w:r w:rsidR="00A03207" w:rsidRPr="00464BDD">
        <w:rPr>
          <w:rFonts w:ascii="Times" w:hAnsi="Times" w:cs="David"/>
          <w:color w:val="212121"/>
          <w:sz w:val="24"/>
          <w:szCs w:val="24"/>
        </w:rPr>
        <w:t>pio de la admisión de asociados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7841897" w14:textId="38ADC50A" w:rsidR="00A03207" w:rsidRPr="00464BDD" w:rsidRDefault="00A03207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 xml:space="preserve">Cumplir los valores éticos de </w:t>
      </w:r>
      <w:r w:rsidRPr="00464BDD">
        <w:rPr>
          <w:rFonts w:ascii="Times" w:hAnsi="Times" w:cs="David"/>
          <w:color w:val="212121"/>
          <w:sz w:val="24"/>
          <w:szCs w:val="24"/>
        </w:rPr>
        <w:t>un ciudadano y un profesional moralmente comprometido con una sociedad justa y en paz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4AAC1D6F" w14:textId="40FD1897" w:rsidR="00A03207" w:rsidRPr="00464BDD" w:rsidRDefault="00A03207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—Desarrollar iniciativas y proyectos éticos en los campos de actuación de</w:t>
      </w:r>
      <w:r w:rsidR="00A94D61">
        <w:rPr>
          <w:rFonts w:ascii="Times" w:hAnsi="Times" w:cs="David"/>
          <w:color w:val="212121"/>
          <w:sz w:val="24"/>
          <w:szCs w:val="24"/>
        </w:rPr>
        <w:t>l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afiliado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1443398" w14:textId="1DD6DD75" w:rsidR="000E5443" w:rsidRPr="00464BDD" w:rsidRDefault="000E7F1A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>Cumplir y hacer cumplir el presente E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statuto y el reglamento interno de la </w:t>
      </w:r>
      <w:r w:rsidR="008426E2">
        <w:rPr>
          <w:rFonts w:ascii="Times" w:hAnsi="Times" w:cs="David"/>
          <w:color w:val="212121"/>
          <w:sz w:val="24"/>
          <w:szCs w:val="24"/>
        </w:rPr>
        <w:t>REDE</w:t>
      </w:r>
      <w:r w:rsidR="00C06E83" w:rsidRPr="00464BDD">
        <w:rPr>
          <w:rFonts w:ascii="Times" w:hAnsi="Times" w:cs="David"/>
          <w:color w:val="212121"/>
          <w:sz w:val="24"/>
          <w:szCs w:val="24"/>
        </w:rPr>
        <w:t>TICA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507C0118" w14:textId="65B22CFF" w:rsidR="000E5443" w:rsidRPr="00464BDD" w:rsidRDefault="000E7F1A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>Participar en las actividades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desarrolladas por la </w:t>
      </w:r>
      <w:r w:rsidR="008426E2">
        <w:rPr>
          <w:rFonts w:ascii="Times" w:hAnsi="Times" w:cs="David"/>
          <w:color w:val="212121"/>
          <w:sz w:val="24"/>
          <w:szCs w:val="24"/>
        </w:rPr>
        <w:t>REDE</w:t>
      </w:r>
      <w:r w:rsidR="00C06E83" w:rsidRPr="00464BDD">
        <w:rPr>
          <w:rFonts w:ascii="Times" w:hAnsi="Times" w:cs="David"/>
          <w:color w:val="212121"/>
          <w:sz w:val="24"/>
          <w:szCs w:val="24"/>
        </w:rPr>
        <w:t>TICA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4042DC5F" w14:textId="1B05C430" w:rsidR="000E5443" w:rsidRPr="00464BDD" w:rsidRDefault="000E7F1A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 xml:space="preserve">Defender 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y cuidar 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 xml:space="preserve">el patrimonio y los intereses de la </w:t>
      </w:r>
      <w:r w:rsidR="00C06E83" w:rsidRPr="00464BDD">
        <w:rPr>
          <w:rFonts w:ascii="Times" w:hAnsi="Times" w:cs="David"/>
          <w:color w:val="212121"/>
          <w:sz w:val="24"/>
          <w:szCs w:val="24"/>
        </w:rPr>
        <w:t>REDÉTICA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2421DEF" w14:textId="4D37DEC5" w:rsidR="00237389" w:rsidRPr="00464BDD" w:rsidRDefault="000E7F1A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—Votar en las asambleas de la </w:t>
      </w:r>
      <w:r w:rsidR="008426E2">
        <w:rPr>
          <w:rFonts w:ascii="Times" w:hAnsi="Times" w:cs="David"/>
          <w:color w:val="212121"/>
          <w:sz w:val="24"/>
          <w:szCs w:val="24"/>
        </w:rPr>
        <w:t>REDE</w:t>
      </w:r>
      <w:r w:rsidR="00C06E83" w:rsidRPr="00464BDD">
        <w:rPr>
          <w:rFonts w:ascii="Times" w:hAnsi="Times" w:cs="David"/>
          <w:color w:val="212121"/>
          <w:sz w:val="24"/>
          <w:szCs w:val="24"/>
        </w:rPr>
        <w:t>TICA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0B47576B" w14:textId="4610706F" w:rsidR="00FF1E8F" w:rsidRPr="00464BDD" w:rsidRDefault="00237389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E5443" w:rsidRPr="00464BDD">
        <w:rPr>
          <w:rFonts w:ascii="Times" w:hAnsi="Times" w:cs="David"/>
          <w:color w:val="212121"/>
          <w:sz w:val="24"/>
          <w:szCs w:val="24"/>
        </w:rPr>
        <w:t xml:space="preserve">Llevar al conocimiento de la Asamblea General los asuntos que impliquen su responsabilidad personal o que apunten al bien de la </w:t>
      </w:r>
      <w:r w:rsidR="008426E2">
        <w:rPr>
          <w:rFonts w:ascii="Times" w:hAnsi="Times" w:cs="David"/>
          <w:color w:val="212121"/>
          <w:sz w:val="24"/>
          <w:szCs w:val="24"/>
        </w:rPr>
        <w:t>REDE</w:t>
      </w:r>
      <w:r w:rsidR="00C06E83" w:rsidRPr="00464BDD">
        <w:rPr>
          <w:rFonts w:ascii="Times" w:hAnsi="Times" w:cs="David"/>
          <w:color w:val="212121"/>
          <w:sz w:val="24"/>
          <w:szCs w:val="24"/>
        </w:rPr>
        <w:t>TICA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64F7F840" w14:textId="0CAC0335" w:rsidR="00FF1E8F" w:rsidRPr="00464BDD" w:rsidRDefault="00FF1E8F" w:rsidP="00B52225">
      <w:pPr>
        <w:pStyle w:val="HTMLconformatoprevio"/>
        <w:shd w:val="clear" w:color="auto" w:fill="FFFFFF"/>
        <w:jc w:val="both"/>
        <w:rPr>
          <w:rFonts w:ascii="Times" w:hAnsi="Times" w:cs="David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Pr="00464BDD">
        <w:rPr>
          <w:rFonts w:ascii="Times" w:hAnsi="Times" w:cs="David"/>
          <w:sz w:val="24"/>
          <w:szCs w:val="24"/>
        </w:rPr>
        <w:t xml:space="preserve">Apoyar a </w:t>
      </w:r>
      <w:r w:rsidR="008426E2">
        <w:rPr>
          <w:rFonts w:ascii="Times" w:hAnsi="Times" w:cs="David"/>
          <w:sz w:val="24"/>
          <w:szCs w:val="24"/>
        </w:rPr>
        <w:t>REDE</w:t>
      </w:r>
      <w:r w:rsidR="00C06E83" w:rsidRPr="00464BDD">
        <w:rPr>
          <w:rFonts w:ascii="Times" w:hAnsi="Times" w:cs="David"/>
          <w:sz w:val="24"/>
          <w:szCs w:val="24"/>
        </w:rPr>
        <w:t>TICA</w:t>
      </w:r>
      <w:r w:rsidRPr="00464BDD">
        <w:rPr>
          <w:rFonts w:ascii="Times" w:hAnsi="Times" w:cs="David"/>
          <w:sz w:val="24"/>
          <w:szCs w:val="24"/>
        </w:rPr>
        <w:t xml:space="preserve"> </w:t>
      </w:r>
      <w:r w:rsidR="005C5816" w:rsidRPr="00464BDD">
        <w:rPr>
          <w:rFonts w:ascii="Times" w:hAnsi="Times" w:cs="David"/>
          <w:sz w:val="24"/>
          <w:szCs w:val="24"/>
        </w:rPr>
        <w:t>en las</w:t>
      </w:r>
      <w:r w:rsidRPr="00464BDD">
        <w:rPr>
          <w:rFonts w:ascii="Times" w:hAnsi="Times" w:cs="David"/>
          <w:sz w:val="24"/>
          <w:szCs w:val="24"/>
        </w:rPr>
        <w:t xml:space="preserve"> actividades y eventos que realicen </w:t>
      </w:r>
      <w:r w:rsidR="00A94D61">
        <w:rPr>
          <w:rFonts w:ascii="Times" w:hAnsi="Times" w:cs="David"/>
          <w:sz w:val="24"/>
          <w:szCs w:val="24"/>
        </w:rPr>
        <w:t xml:space="preserve">en </w:t>
      </w:r>
      <w:r w:rsidR="009C0DC2" w:rsidRPr="00464BDD">
        <w:rPr>
          <w:rFonts w:ascii="Times" w:hAnsi="Times" w:cs="David"/>
          <w:sz w:val="24"/>
          <w:szCs w:val="24"/>
        </w:rPr>
        <w:t>e</w:t>
      </w:r>
      <w:r w:rsidRPr="00464BDD">
        <w:rPr>
          <w:rFonts w:ascii="Times" w:hAnsi="Times" w:cs="David"/>
          <w:sz w:val="24"/>
          <w:szCs w:val="24"/>
        </w:rPr>
        <w:t>l cumplimiento de la Misión y Visión</w:t>
      </w:r>
      <w:r w:rsidR="009C0DC2" w:rsidRPr="00464BDD">
        <w:rPr>
          <w:rFonts w:ascii="Times" w:hAnsi="Times" w:cs="David"/>
          <w:sz w:val="24"/>
          <w:szCs w:val="24"/>
        </w:rPr>
        <w:t>;</w:t>
      </w:r>
    </w:p>
    <w:p w14:paraId="1F0F481A" w14:textId="2D98C3BF" w:rsidR="005C5816" w:rsidRPr="00464BDD" w:rsidRDefault="00A94D61" w:rsidP="00B52225">
      <w:pPr>
        <w:pStyle w:val="HTMLconformatoprevio"/>
        <w:shd w:val="clear" w:color="auto" w:fill="FFFFFF"/>
        <w:jc w:val="both"/>
        <w:rPr>
          <w:rFonts w:ascii="Times" w:hAnsi="Times" w:cs="David"/>
          <w:sz w:val="24"/>
          <w:szCs w:val="24"/>
        </w:rPr>
      </w:pPr>
      <w:r>
        <w:rPr>
          <w:rFonts w:ascii="Times" w:hAnsi="Times" w:cs="David"/>
          <w:sz w:val="24"/>
          <w:szCs w:val="24"/>
        </w:rPr>
        <w:t>—</w:t>
      </w:r>
      <w:r w:rsidR="00FF1E8F" w:rsidRPr="00464BDD">
        <w:rPr>
          <w:rFonts w:ascii="Times" w:hAnsi="Times" w:cs="David"/>
          <w:sz w:val="24"/>
          <w:szCs w:val="24"/>
        </w:rPr>
        <w:t xml:space="preserve">Apoyar en </w:t>
      </w:r>
      <w:r w:rsidR="005C5816" w:rsidRPr="00464BDD">
        <w:rPr>
          <w:rFonts w:ascii="Times" w:hAnsi="Times" w:cs="David"/>
          <w:sz w:val="24"/>
          <w:szCs w:val="24"/>
        </w:rPr>
        <w:t>la divulgación</w:t>
      </w:r>
      <w:r w:rsidR="00FF1E8F" w:rsidRPr="00464BDD">
        <w:rPr>
          <w:rFonts w:ascii="Times" w:hAnsi="Times" w:cs="David"/>
          <w:sz w:val="24"/>
          <w:szCs w:val="24"/>
        </w:rPr>
        <w:t xml:space="preserve"> de proyectos de </w:t>
      </w:r>
      <w:r w:rsidR="005C5816" w:rsidRPr="00464BDD">
        <w:rPr>
          <w:rFonts w:ascii="Times" w:hAnsi="Times" w:cs="David"/>
          <w:sz w:val="24"/>
          <w:szCs w:val="24"/>
        </w:rPr>
        <w:t>investigación, convocatorias</w:t>
      </w:r>
      <w:r w:rsidR="00FF1E8F" w:rsidRPr="00464BDD">
        <w:rPr>
          <w:rFonts w:ascii="Times" w:hAnsi="Times" w:cs="David"/>
          <w:sz w:val="24"/>
          <w:szCs w:val="24"/>
        </w:rPr>
        <w:t xml:space="preserve"> y documentos</w:t>
      </w:r>
      <w:r w:rsidR="00FE7832" w:rsidRPr="00464BDD">
        <w:rPr>
          <w:rFonts w:ascii="Times" w:hAnsi="Times" w:cs="David"/>
          <w:sz w:val="24"/>
          <w:szCs w:val="24"/>
        </w:rPr>
        <w:t xml:space="preserve"> académicos</w:t>
      </w:r>
      <w:r w:rsidR="00FF1E8F" w:rsidRPr="00464BDD">
        <w:rPr>
          <w:rFonts w:ascii="Times" w:hAnsi="Times" w:cs="David"/>
          <w:sz w:val="24"/>
          <w:szCs w:val="24"/>
        </w:rPr>
        <w:t xml:space="preserve"> que puedan servir de insumo al trabajo </w:t>
      </w:r>
      <w:r w:rsidR="00FE7832" w:rsidRPr="00464BDD">
        <w:rPr>
          <w:rFonts w:ascii="Times" w:hAnsi="Times" w:cs="David"/>
          <w:sz w:val="24"/>
          <w:szCs w:val="24"/>
        </w:rPr>
        <w:t xml:space="preserve">los miembros de la </w:t>
      </w:r>
      <w:r w:rsidR="008426E2">
        <w:rPr>
          <w:rFonts w:ascii="Times" w:hAnsi="Times" w:cs="David"/>
          <w:sz w:val="24"/>
          <w:szCs w:val="24"/>
        </w:rPr>
        <w:t>REDE</w:t>
      </w:r>
      <w:r w:rsidR="008426E2" w:rsidRPr="00464BDD">
        <w:rPr>
          <w:rFonts w:ascii="Times" w:hAnsi="Times" w:cs="David"/>
          <w:sz w:val="24"/>
          <w:szCs w:val="24"/>
        </w:rPr>
        <w:t>TICA;</w:t>
      </w:r>
    </w:p>
    <w:p w14:paraId="4A64CA1B" w14:textId="14992965" w:rsidR="005C5816" w:rsidRPr="00464BDD" w:rsidRDefault="00A94D61" w:rsidP="00B52225">
      <w:pPr>
        <w:pStyle w:val="HTMLconformatoprevio"/>
        <w:shd w:val="clear" w:color="auto" w:fill="FFFFFF"/>
        <w:jc w:val="both"/>
        <w:rPr>
          <w:rFonts w:ascii="Times" w:hAnsi="Times" w:cs="David"/>
          <w:sz w:val="24"/>
          <w:szCs w:val="24"/>
        </w:rPr>
      </w:pPr>
      <w:r>
        <w:rPr>
          <w:rFonts w:ascii="Times" w:hAnsi="Times" w:cs="David"/>
          <w:sz w:val="24"/>
          <w:szCs w:val="24"/>
        </w:rPr>
        <w:lastRenderedPageBreak/>
        <w:t>—</w:t>
      </w:r>
      <w:r w:rsidR="005C5816" w:rsidRPr="00464BDD">
        <w:rPr>
          <w:rFonts w:ascii="Times" w:hAnsi="Times" w:cs="David"/>
          <w:sz w:val="24"/>
          <w:szCs w:val="24"/>
        </w:rPr>
        <w:t>Pro</w:t>
      </w:r>
      <w:r w:rsidR="008426E2">
        <w:rPr>
          <w:rFonts w:ascii="Times" w:hAnsi="Times" w:cs="David"/>
          <w:sz w:val="24"/>
          <w:szCs w:val="24"/>
        </w:rPr>
        <w:t>mover la articulación de la REDE</w:t>
      </w:r>
      <w:r w:rsidR="008426E2" w:rsidRPr="00464BDD">
        <w:rPr>
          <w:rFonts w:ascii="Times" w:hAnsi="Times" w:cs="David"/>
          <w:sz w:val="24"/>
          <w:szCs w:val="24"/>
        </w:rPr>
        <w:t>TICA</w:t>
      </w:r>
      <w:r w:rsidR="005C5816" w:rsidRPr="00464BDD">
        <w:rPr>
          <w:rFonts w:ascii="Times" w:hAnsi="Times" w:cs="David"/>
          <w:sz w:val="24"/>
          <w:szCs w:val="24"/>
        </w:rPr>
        <w:t xml:space="preserve"> con las organizaciones sociales e instituciones que puedan aportar al cumplimiento de los obj</w:t>
      </w:r>
      <w:r w:rsidR="008426E2">
        <w:rPr>
          <w:rFonts w:ascii="Times" w:hAnsi="Times" w:cs="David"/>
          <w:sz w:val="24"/>
          <w:szCs w:val="24"/>
        </w:rPr>
        <w:t>etivos y finalidades de la R</w:t>
      </w:r>
      <w:r w:rsidR="005C5816" w:rsidRPr="00464BDD">
        <w:rPr>
          <w:rFonts w:ascii="Times" w:hAnsi="Times" w:cs="David"/>
          <w:sz w:val="24"/>
          <w:szCs w:val="24"/>
        </w:rPr>
        <w:t>ed</w:t>
      </w:r>
      <w:r w:rsidR="009C0DC2" w:rsidRPr="00464BDD">
        <w:rPr>
          <w:rFonts w:ascii="Times" w:hAnsi="Times" w:cs="David"/>
          <w:sz w:val="24"/>
          <w:szCs w:val="24"/>
        </w:rPr>
        <w:t>.</w:t>
      </w:r>
    </w:p>
    <w:p w14:paraId="122BEAD3" w14:textId="15676A49" w:rsidR="000E5443" w:rsidRPr="00464BDD" w:rsidRDefault="000E5443" w:rsidP="00B52225">
      <w:pPr>
        <w:tabs>
          <w:tab w:val="left" w:pos="5496"/>
        </w:tabs>
        <w:spacing w:line="276" w:lineRule="auto"/>
        <w:jc w:val="both"/>
        <w:rPr>
          <w:rFonts w:ascii="Times" w:hAnsi="Times" w:cs="David"/>
        </w:rPr>
      </w:pPr>
    </w:p>
    <w:p w14:paraId="23F0D58F" w14:textId="2B3029E8" w:rsidR="000A0036" w:rsidRPr="00464BDD" w:rsidRDefault="00AA2624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</w:rPr>
      </w:pPr>
      <w:r w:rsidRPr="00464BDD">
        <w:rPr>
          <w:rFonts w:ascii="Times" w:hAnsi="Times" w:cs="David"/>
          <w:b/>
        </w:rPr>
        <w:t xml:space="preserve">ARTÍCULO </w:t>
      </w:r>
      <w:r w:rsidR="00D7123C">
        <w:rPr>
          <w:rFonts w:ascii="Times" w:hAnsi="Times" w:cs="David"/>
          <w:b/>
        </w:rPr>
        <w:t>13</w:t>
      </w:r>
      <w:r w:rsidR="00D7123C" w:rsidRPr="00464BDD">
        <w:rPr>
          <w:rFonts w:ascii="Times" w:hAnsi="Times" w:cs="David"/>
          <w:b/>
        </w:rPr>
        <w:t>. —</w:t>
      </w:r>
      <w:r w:rsidR="009C0DC2" w:rsidRPr="00464BDD">
        <w:rPr>
          <w:rFonts w:ascii="Times" w:hAnsi="Times" w:cs="David"/>
          <w:b/>
        </w:rPr>
        <w:t xml:space="preserve"> </w:t>
      </w:r>
      <w:r w:rsidR="0029239E" w:rsidRPr="00464BDD">
        <w:rPr>
          <w:rFonts w:ascii="Times" w:hAnsi="Times" w:cs="David"/>
          <w:b/>
        </w:rPr>
        <w:t>EL MIEMBRO</w:t>
      </w:r>
      <w:r w:rsidR="00EC61F6" w:rsidRPr="00464BDD">
        <w:rPr>
          <w:rFonts w:ascii="Times" w:hAnsi="Times" w:cs="David"/>
        </w:rPr>
        <w:t>, cuya conducta moral, asociativa o pública se compruebe</w:t>
      </w:r>
      <w:r w:rsidR="009C0DC2" w:rsidRPr="00464BDD">
        <w:rPr>
          <w:rFonts w:ascii="Times" w:hAnsi="Times" w:cs="David"/>
        </w:rPr>
        <w:t>,</w:t>
      </w:r>
      <w:r w:rsidR="00EC61F6" w:rsidRPr="00464BDD">
        <w:rPr>
          <w:rFonts w:ascii="Times" w:hAnsi="Times" w:cs="David"/>
        </w:rPr>
        <w:t xml:space="preserve"> </w:t>
      </w:r>
      <w:r w:rsidR="009C0DC2" w:rsidRPr="00464BDD">
        <w:rPr>
          <w:rFonts w:ascii="Times" w:hAnsi="Times" w:cs="David"/>
        </w:rPr>
        <w:t>p</w:t>
      </w:r>
      <w:r w:rsidR="0000052A" w:rsidRPr="00464BDD">
        <w:rPr>
          <w:rFonts w:ascii="Times" w:hAnsi="Times" w:cs="David"/>
        </w:rPr>
        <w:t>revió estudio del Comité de Ética</w:t>
      </w:r>
      <w:r w:rsidR="009C0DC2" w:rsidRPr="00464BDD">
        <w:rPr>
          <w:rFonts w:ascii="Times" w:hAnsi="Times" w:cs="David"/>
        </w:rPr>
        <w:t xml:space="preserve">, conforme al debido proceso, </w:t>
      </w:r>
      <w:r w:rsidR="008426E2">
        <w:rPr>
          <w:rFonts w:ascii="Times" w:hAnsi="Times" w:cs="David"/>
        </w:rPr>
        <w:t>que no es conveniente para</w:t>
      </w:r>
      <w:r w:rsidR="00EC61F6" w:rsidRPr="00464BDD">
        <w:rPr>
          <w:rFonts w:ascii="Times" w:hAnsi="Times" w:cs="David"/>
        </w:rPr>
        <w:t xml:space="preserve"> la </w:t>
      </w:r>
      <w:r w:rsidR="008426E2">
        <w:rPr>
          <w:rFonts w:ascii="Times" w:hAnsi="Times" w:cs="David"/>
        </w:rPr>
        <w:t>Red</w:t>
      </w:r>
      <w:r w:rsidR="001664CB" w:rsidRPr="00464BDD">
        <w:rPr>
          <w:rFonts w:ascii="Times" w:hAnsi="Times" w:cs="David"/>
        </w:rPr>
        <w:t xml:space="preserve"> o que afecta interese</w:t>
      </w:r>
      <w:r w:rsidR="009C0DC2" w:rsidRPr="00464BDD">
        <w:rPr>
          <w:rFonts w:ascii="Times" w:hAnsi="Times" w:cs="David"/>
        </w:rPr>
        <w:t>s</w:t>
      </w:r>
      <w:r w:rsidR="001664CB" w:rsidRPr="00464BDD">
        <w:rPr>
          <w:rFonts w:ascii="Times" w:hAnsi="Times" w:cs="David"/>
        </w:rPr>
        <w:t xml:space="preserve"> generales</w:t>
      </w:r>
      <w:r w:rsidR="009C0DC2" w:rsidRPr="00464BDD">
        <w:rPr>
          <w:rFonts w:ascii="Times" w:hAnsi="Times" w:cs="David"/>
        </w:rPr>
        <w:t>,</w:t>
      </w:r>
      <w:r w:rsidR="001664CB" w:rsidRPr="00464BDD">
        <w:rPr>
          <w:rFonts w:ascii="Times" w:hAnsi="Times" w:cs="David"/>
        </w:rPr>
        <w:t xml:space="preserve"> podrá </w:t>
      </w:r>
      <w:r w:rsidR="008426E2">
        <w:rPr>
          <w:rFonts w:ascii="Times" w:hAnsi="Times" w:cs="David"/>
        </w:rPr>
        <w:t>ser desvinculado.</w:t>
      </w:r>
    </w:p>
    <w:p w14:paraId="33930218" w14:textId="77777777" w:rsidR="00EC61F6" w:rsidRPr="00464BDD" w:rsidRDefault="00EC61F6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</w:rPr>
      </w:pPr>
    </w:p>
    <w:p w14:paraId="620E59D8" w14:textId="3016B201" w:rsidR="000A0036" w:rsidRPr="00464BDD" w:rsidRDefault="00AA262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 xml:space="preserve">ARTÍCULO </w:t>
      </w:r>
      <w:r w:rsidR="00DF0976">
        <w:rPr>
          <w:rFonts w:ascii="Times" w:hAnsi="Times" w:cs="David"/>
          <w:b/>
          <w:color w:val="212121"/>
          <w:sz w:val="24"/>
          <w:szCs w:val="24"/>
        </w:rPr>
        <w:t>14</w:t>
      </w:r>
      <w:r w:rsidR="00D7123C" w:rsidRPr="00464BDD">
        <w:rPr>
          <w:rFonts w:ascii="Times" w:hAnsi="Times" w:cs="David"/>
          <w:b/>
          <w:color w:val="212121"/>
          <w:sz w:val="24"/>
          <w:szCs w:val="24"/>
        </w:rPr>
        <w:t>. —</w:t>
      </w:r>
      <w:r w:rsidR="00D7123C">
        <w:rPr>
          <w:rFonts w:ascii="Times" w:hAnsi="Times" w:cs="David"/>
          <w:color w:val="212121"/>
          <w:sz w:val="24"/>
          <w:szCs w:val="24"/>
        </w:rPr>
        <w:t xml:space="preserve"> </w:t>
      </w:r>
      <w:r w:rsidR="00D7123C" w:rsidRPr="00D7123C">
        <w:rPr>
          <w:rFonts w:ascii="Times" w:hAnsi="Times" w:cs="David"/>
          <w:b/>
          <w:color w:val="212121"/>
          <w:sz w:val="24"/>
          <w:szCs w:val="24"/>
        </w:rPr>
        <w:t xml:space="preserve">DERECHOS </w:t>
      </w:r>
      <w:r w:rsidR="000C5EB6" w:rsidRPr="00464BDD">
        <w:rPr>
          <w:rFonts w:ascii="Times" w:hAnsi="Times" w:cs="David"/>
          <w:color w:val="212121"/>
          <w:sz w:val="24"/>
          <w:szCs w:val="24"/>
        </w:rPr>
        <w:t>de los afiliados</w:t>
      </w:r>
      <w:r w:rsidR="000A0036" w:rsidRPr="00464BDD">
        <w:rPr>
          <w:rFonts w:ascii="Times" w:hAnsi="Times" w:cs="David"/>
          <w:color w:val="212121"/>
          <w:sz w:val="24"/>
          <w:szCs w:val="24"/>
        </w:rPr>
        <w:t>:</w:t>
      </w:r>
    </w:p>
    <w:p w14:paraId="75B6D94C" w14:textId="77777777" w:rsidR="000C5EB6" w:rsidRPr="00464BDD" w:rsidRDefault="000C5EB6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02BB3751" w14:textId="36BCDBEA" w:rsidR="000C5EB6" w:rsidRPr="00464BDD" w:rsidRDefault="000C5EB6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—Participar de las </w:t>
      </w:r>
      <w:r w:rsidR="008426E2">
        <w:rPr>
          <w:rFonts w:ascii="Times" w:hAnsi="Times" w:cs="David"/>
          <w:color w:val="212121"/>
          <w:sz w:val="24"/>
          <w:szCs w:val="24"/>
        </w:rPr>
        <w:t>actividades que organice la REDE</w:t>
      </w:r>
      <w:r w:rsidR="008426E2" w:rsidRPr="00464BDD">
        <w:rPr>
          <w:rFonts w:ascii="Times" w:hAnsi="Times" w:cs="David"/>
          <w:color w:val="212121"/>
          <w:sz w:val="24"/>
          <w:szCs w:val="24"/>
        </w:rPr>
        <w:t>TICA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CDA60DB" w14:textId="1291955B" w:rsidR="000A0036" w:rsidRPr="00464BDD" w:rsidRDefault="000C5EB6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A0036" w:rsidRPr="00464BDD">
        <w:rPr>
          <w:rFonts w:ascii="Times" w:hAnsi="Times" w:cs="David"/>
          <w:color w:val="212121"/>
          <w:sz w:val="24"/>
          <w:szCs w:val="24"/>
        </w:rPr>
        <w:t xml:space="preserve">Asistir a la Asamblea General, tomar parte y votar </w:t>
      </w:r>
      <w:r w:rsidR="00D37DF8" w:rsidRPr="00464BDD">
        <w:rPr>
          <w:rFonts w:ascii="Times" w:hAnsi="Times" w:cs="David"/>
          <w:color w:val="212121"/>
          <w:sz w:val="24"/>
          <w:szCs w:val="24"/>
        </w:rPr>
        <w:t xml:space="preserve">en los temas que se pongan </w:t>
      </w:r>
      <w:r w:rsidR="000A0036" w:rsidRPr="00464BDD">
        <w:rPr>
          <w:rFonts w:ascii="Times" w:hAnsi="Times" w:cs="David"/>
          <w:color w:val="212121"/>
          <w:sz w:val="24"/>
          <w:szCs w:val="24"/>
        </w:rPr>
        <w:t>en discusión, así como proponer medidas que con</w:t>
      </w:r>
      <w:r w:rsidR="00D37DF8" w:rsidRPr="00464BDD">
        <w:rPr>
          <w:rFonts w:ascii="Times" w:hAnsi="Times" w:cs="David"/>
          <w:color w:val="212121"/>
          <w:sz w:val="24"/>
          <w:szCs w:val="24"/>
        </w:rPr>
        <w:t>sidere necesarias</w:t>
      </w:r>
      <w:r w:rsidR="00066C10">
        <w:rPr>
          <w:rFonts w:ascii="Times" w:hAnsi="Times" w:cs="David"/>
          <w:color w:val="212121"/>
          <w:sz w:val="24"/>
          <w:szCs w:val="24"/>
        </w:rPr>
        <w:t xml:space="preserve"> en</w:t>
      </w:r>
      <w:r w:rsidR="00D37DF8" w:rsidRPr="00464BDD">
        <w:rPr>
          <w:rFonts w:ascii="Times" w:hAnsi="Times" w:cs="David"/>
          <w:color w:val="212121"/>
          <w:sz w:val="24"/>
          <w:szCs w:val="24"/>
        </w:rPr>
        <w:t xml:space="preserve"> la </w:t>
      </w:r>
      <w:r w:rsidR="008426E2">
        <w:rPr>
          <w:rFonts w:ascii="Times" w:hAnsi="Times" w:cs="David"/>
          <w:color w:val="212121"/>
          <w:sz w:val="24"/>
          <w:szCs w:val="24"/>
        </w:rPr>
        <w:t>REDE</w:t>
      </w:r>
      <w:r w:rsidR="008426E2" w:rsidRPr="00464BDD">
        <w:rPr>
          <w:rFonts w:ascii="Times" w:hAnsi="Times" w:cs="David"/>
          <w:color w:val="212121"/>
          <w:sz w:val="24"/>
          <w:szCs w:val="24"/>
        </w:rPr>
        <w:t>TICA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50C27A77" w14:textId="0F1D0E24" w:rsidR="000A0036" w:rsidRPr="00464BDD" w:rsidRDefault="00D37DF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A0036" w:rsidRPr="00464BDD">
        <w:rPr>
          <w:rFonts w:ascii="Times" w:hAnsi="Times" w:cs="David"/>
          <w:color w:val="212121"/>
          <w:sz w:val="24"/>
          <w:szCs w:val="24"/>
        </w:rPr>
        <w:t>Asistir a las reuniones formales de la Presidencia Ejecutiva, Consejo Fundador y Consejo Fiscal, exceptuadas aquellas establecidas formalmente como exclusivas de los directores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4FE0F6F4" w14:textId="71C4793A" w:rsidR="000A0036" w:rsidRPr="00464BDD" w:rsidRDefault="00D37DF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A0036" w:rsidRPr="00464BDD">
        <w:rPr>
          <w:rFonts w:ascii="Times" w:hAnsi="Times" w:cs="David"/>
          <w:color w:val="212121"/>
          <w:sz w:val="24"/>
          <w:szCs w:val="24"/>
        </w:rPr>
        <w:t>Proponer al Consejo Fundador la admisión de nuevos asociados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046ED2AD" w14:textId="4163BCB4" w:rsidR="000A0036" w:rsidRPr="00464BDD" w:rsidRDefault="00D37DF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A0036" w:rsidRPr="00464BDD">
        <w:rPr>
          <w:rFonts w:ascii="Times" w:hAnsi="Times" w:cs="David"/>
          <w:color w:val="212121"/>
          <w:sz w:val="24"/>
          <w:szCs w:val="24"/>
        </w:rPr>
        <w:t>Votar y ser votado para el cumplimiento de los cargos previstos en el presente Estatuto, siempre que cumpla los requisitos necesarios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693DA2CB" w14:textId="196B9F02" w:rsidR="000A0036" w:rsidRPr="00464BDD" w:rsidRDefault="00D37DF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A0036" w:rsidRPr="00464BDD">
        <w:rPr>
          <w:rFonts w:ascii="Times" w:hAnsi="Times" w:cs="David"/>
          <w:color w:val="212121"/>
          <w:sz w:val="24"/>
          <w:szCs w:val="24"/>
        </w:rPr>
        <w:t>Frecuentar cursos, seminarios,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congreso</w:t>
      </w:r>
      <w:r w:rsidR="0059287D" w:rsidRPr="00464BDD">
        <w:rPr>
          <w:rFonts w:ascii="Times" w:hAnsi="Times" w:cs="David"/>
          <w:color w:val="212121"/>
          <w:sz w:val="24"/>
          <w:szCs w:val="24"/>
        </w:rPr>
        <w:t xml:space="preserve">, diplomados </w:t>
      </w:r>
      <w:r w:rsidR="00C45213" w:rsidRPr="00464BDD">
        <w:rPr>
          <w:rFonts w:ascii="Times" w:hAnsi="Times" w:cs="David"/>
          <w:color w:val="212121"/>
          <w:sz w:val="24"/>
          <w:szCs w:val="24"/>
        </w:rPr>
        <w:t>y asociarse</w:t>
      </w:r>
      <w:r w:rsidR="000A0036" w:rsidRPr="00464BDD">
        <w:rPr>
          <w:rFonts w:ascii="Times" w:hAnsi="Times" w:cs="David"/>
          <w:color w:val="212121"/>
          <w:sz w:val="24"/>
          <w:szCs w:val="24"/>
        </w:rPr>
        <w:t xml:space="preserve"> como estudiante para formación profesional, participar de las actividades culturales y comunitarias en general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D8291BD" w14:textId="19C63267" w:rsidR="00C45213" w:rsidRPr="00464BDD" w:rsidRDefault="00C45213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—Proponer proyectos sociales, culturales, pedagógicos y científicos a la Red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5B8A8251" w14:textId="63886B63" w:rsidR="00C45213" w:rsidRPr="00464BDD" w:rsidRDefault="00C45213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—Participar en las convocatorias de la 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Red;</w:t>
      </w:r>
    </w:p>
    <w:p w14:paraId="293FA7AD" w14:textId="47E1A3D5" w:rsidR="00C45213" w:rsidRPr="00464BDD" w:rsidRDefault="00C45213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—Tener los descuentos económicos </w:t>
      </w:r>
      <w:r w:rsidR="0001792F">
        <w:rPr>
          <w:rFonts w:ascii="Times" w:hAnsi="Times" w:cs="David"/>
          <w:color w:val="212121"/>
          <w:sz w:val="24"/>
          <w:szCs w:val="24"/>
        </w:rPr>
        <w:t xml:space="preserve">en </w:t>
      </w:r>
      <w:r w:rsidR="009A4E9C" w:rsidRPr="00464BDD">
        <w:rPr>
          <w:rFonts w:ascii="Times" w:hAnsi="Times" w:cs="David"/>
          <w:color w:val="212121"/>
          <w:sz w:val="24"/>
          <w:szCs w:val="24"/>
        </w:rPr>
        <w:t>los cursos, talleres, seminarios, diplomados y demás ofertas de formación que organice la Red y sus instituciones aliadas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5F20982E" w14:textId="1EFC269A" w:rsidR="00C64208" w:rsidRPr="00464BDD" w:rsidRDefault="00C6420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T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ener certificaciones </w:t>
      </w:r>
      <w:r w:rsidR="00703D36" w:rsidRPr="00464BDD">
        <w:rPr>
          <w:rFonts w:ascii="Times" w:hAnsi="Times" w:cs="David"/>
          <w:color w:val="212121"/>
          <w:sz w:val="24"/>
          <w:szCs w:val="24"/>
        </w:rPr>
        <w:t>de membresía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6D11CA94" w14:textId="2D786237" w:rsidR="00703D36" w:rsidRPr="00464BDD" w:rsidRDefault="00703D36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9C0DC2" w:rsidRPr="00464BDD">
        <w:rPr>
          <w:rFonts w:ascii="Times" w:hAnsi="Times" w:cs="David"/>
          <w:color w:val="212121"/>
          <w:sz w:val="24"/>
          <w:szCs w:val="24"/>
        </w:rPr>
        <w:t>G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estionar alianzas y proyectos </w:t>
      </w:r>
      <w:r w:rsidR="008426E2">
        <w:rPr>
          <w:rFonts w:ascii="Times" w:hAnsi="Times" w:cs="David"/>
          <w:color w:val="212121"/>
          <w:sz w:val="24"/>
          <w:szCs w:val="24"/>
        </w:rPr>
        <w:t>para el beneficio de la REDETICA</w:t>
      </w:r>
      <w:r w:rsidR="008426E2" w:rsidRPr="00464BDD">
        <w:rPr>
          <w:rFonts w:ascii="Times" w:hAnsi="Times" w:cs="David"/>
          <w:color w:val="212121"/>
          <w:sz w:val="24"/>
          <w:szCs w:val="24"/>
        </w:rPr>
        <w:t>.</w:t>
      </w:r>
    </w:p>
    <w:p w14:paraId="1D7A1ABB" w14:textId="77777777" w:rsidR="00703D36" w:rsidRPr="00464BDD" w:rsidRDefault="00703D36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6B6CFC95" w14:textId="52808031" w:rsidR="00703D36" w:rsidRPr="00464BDD" w:rsidRDefault="00310DC3" w:rsidP="0029239E">
      <w:pPr>
        <w:jc w:val="center"/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</w:pPr>
      <w:r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CAPÍTULO III</w:t>
      </w:r>
    </w:p>
    <w:p w14:paraId="706044F5" w14:textId="37458660" w:rsidR="00703D36" w:rsidRPr="00464BDD" w:rsidRDefault="00285D66" w:rsidP="0029239E">
      <w:pPr>
        <w:jc w:val="center"/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DE LA ORGANIZACIÓN </w:t>
      </w:r>
      <w:r w:rsidR="00680C92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DE GOBIERNO</w:t>
      </w:r>
    </w:p>
    <w:p w14:paraId="6585341B" w14:textId="77777777" w:rsidR="00703D36" w:rsidRPr="00464BDD" w:rsidRDefault="00703D36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7C7A82D2" w14:textId="08D1E60C" w:rsidR="00703D36" w:rsidRDefault="00285D66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ARTÍCULO</w:t>
      </w:r>
      <w:r w:rsidR="0029239E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 </w:t>
      </w: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1</w:t>
      </w:r>
      <w:r w:rsidR="00DF0976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5</w:t>
      </w: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.</w:t>
      </w:r>
      <w:r w:rsidR="00FC6BC9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 </w:t>
      </w:r>
      <w:r w:rsidR="0029239E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—</w:t>
      </w:r>
      <w:r w:rsidR="00FC6BC9" w:rsidRPr="00FC6BC9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ÓRGANOS GOBIERNO</w:t>
      </w:r>
      <w:r w:rsidR="00FC6BC9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de la </w:t>
      </w:r>
      <w:r w:rsidR="008426E2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REDE</w:t>
      </w:r>
      <w:r w:rsidR="008426E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TICA: </w:t>
      </w:r>
    </w:p>
    <w:p w14:paraId="0A8A4233" w14:textId="77777777" w:rsidR="00857EE3" w:rsidRPr="00464BDD" w:rsidRDefault="00857EE3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3EF10CBA" w14:textId="7B05047E" w:rsidR="00703D36" w:rsidRPr="00464BDD" w:rsidRDefault="00857EE3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—</w:t>
      </w: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Consejo Fundador: 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Todos quienes suscribieron el acta de Fundación;</w:t>
      </w:r>
    </w:p>
    <w:p w14:paraId="3F86B88B" w14:textId="3F931979" w:rsidR="00703D36" w:rsidRPr="00464BDD" w:rsidRDefault="00FA799E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—</w:t>
      </w:r>
      <w:r w:rsidR="00B83C50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Asamblea General: </w:t>
      </w:r>
      <w:r w:rsidR="00B83C50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Todos los </w:t>
      </w:r>
      <w:r w:rsidR="009C0DC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miembros asociados a la Red;</w:t>
      </w:r>
    </w:p>
    <w:p w14:paraId="11C8FC73" w14:textId="39F2B029" w:rsidR="00703D36" w:rsidRPr="00464BDD" w:rsidRDefault="00FA799E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—</w:t>
      </w:r>
      <w:r w:rsidR="00B83C50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Presidencia Ejecutiva:</w:t>
      </w:r>
      <w:r w:rsidR="00B83C50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Un </w:t>
      </w:r>
      <w:r w:rsidR="009C0DC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mimbro </w:t>
      </w:r>
      <w:r w:rsidR="00B83C50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elegido por la Asamblea General o de manera excepcional por el Consejo Fundador</w:t>
      </w:r>
      <w:r w:rsidR="009C0DC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;</w:t>
      </w:r>
    </w:p>
    <w:p w14:paraId="427F5A38" w14:textId="58AB6495" w:rsidR="00285D66" w:rsidRPr="00464BDD" w:rsidRDefault="00FA799E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—</w:t>
      </w:r>
      <w:r w:rsidR="00B83C50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Consejo Fiscal</w:t>
      </w:r>
      <w:r w:rsidR="009C0DC2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:</w:t>
      </w:r>
      <w:r w:rsidR="009C0DC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</w:t>
      </w:r>
      <w:r w:rsidR="00B83C50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Cinco miembros</w:t>
      </w:r>
      <w:r w:rsidR="009C0DC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elegidos </w:t>
      </w:r>
      <w:r w:rsidR="00ED4FC5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por la Presidencia Ejecutiva o de manera excepcional por el Consejo Fundador;</w:t>
      </w:r>
    </w:p>
    <w:p w14:paraId="72780E30" w14:textId="423E9214" w:rsidR="00B83C50" w:rsidRPr="00464BDD" w:rsidRDefault="00FA799E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—</w:t>
      </w:r>
      <w:r w:rsidR="00B83C50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Comité de Ética:</w:t>
      </w:r>
      <w:r w:rsidR="00B83C50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Un miembro de los órganos de Gobiernos y tres miembros</w:t>
      </w:r>
      <w:r w:rsidR="00ED4FC5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generales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que manifiesten interés expreso por participar. </w:t>
      </w:r>
    </w:p>
    <w:p w14:paraId="0743D9AF" w14:textId="77777777" w:rsidR="00703D36" w:rsidRPr="00464BDD" w:rsidRDefault="00703D36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5102D169" w14:textId="240528B4" w:rsidR="00703D36" w:rsidRPr="00464BDD" w:rsidRDefault="00680C92" w:rsidP="00310DC3">
      <w:pPr>
        <w:ind w:left="708"/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Parágrafo</w:t>
      </w:r>
      <w:r w:rsidR="00CE4BD8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 1</w:t>
      </w: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: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Corresponde a cada órgano de gobierno elaborar sus propias funciones y aprobarlas</w:t>
      </w:r>
      <w:r w:rsidR="00ED4FC5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,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vincul</w:t>
      </w:r>
      <w:r w:rsidR="00ED4FC5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ándolas</w:t>
      </w:r>
      <w:r w:rsidR="00D40DB6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al presente </w:t>
      </w:r>
      <w:r w:rsidR="004415C5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e</w:t>
      </w:r>
      <w:r w:rsidR="00D40DB6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statuto. </w:t>
      </w:r>
    </w:p>
    <w:p w14:paraId="4F00894C" w14:textId="77777777" w:rsidR="00CE4BD8" w:rsidRPr="00464BDD" w:rsidRDefault="00CE4BD8" w:rsidP="00310DC3">
      <w:pPr>
        <w:pStyle w:val="HTMLconformatoprevio"/>
        <w:shd w:val="clear" w:color="auto" w:fill="FFFFFF"/>
        <w:ind w:left="708"/>
        <w:jc w:val="both"/>
        <w:rPr>
          <w:rFonts w:ascii="Times" w:eastAsia="Times New Roman" w:hAnsi="Times" w:cs="David"/>
          <w:color w:val="212121"/>
          <w:sz w:val="24"/>
          <w:szCs w:val="24"/>
          <w:shd w:val="clear" w:color="auto" w:fill="FFFFFF"/>
        </w:rPr>
      </w:pPr>
    </w:p>
    <w:p w14:paraId="2279DE31" w14:textId="27958253" w:rsidR="00820B81" w:rsidRPr="00464BDD" w:rsidRDefault="00BA457D" w:rsidP="00310DC3">
      <w:pPr>
        <w:pStyle w:val="HTMLconformatoprevio"/>
        <w:shd w:val="clear" w:color="auto" w:fill="FFFFFF"/>
        <w:ind w:left="708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>Parágrafo 2: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Los </w:t>
      </w:r>
      <w:r w:rsidR="00820B81" w:rsidRPr="00464BDD">
        <w:rPr>
          <w:rFonts w:ascii="Times" w:hAnsi="Times" w:cs="David"/>
          <w:color w:val="212121"/>
          <w:sz w:val="24"/>
          <w:szCs w:val="24"/>
        </w:rPr>
        <w:t xml:space="preserve">elegidos para los órganos de gobierno desempeñarán sus funciones por un periodo de dos años, con máximo un </w:t>
      </w:r>
      <w:r w:rsidR="00B83C50" w:rsidRPr="00464BDD">
        <w:rPr>
          <w:rFonts w:ascii="Times" w:hAnsi="Times" w:cs="David"/>
          <w:color w:val="212121"/>
          <w:sz w:val="24"/>
          <w:szCs w:val="24"/>
        </w:rPr>
        <w:t>periodo</w:t>
      </w:r>
      <w:r w:rsidR="00820B81" w:rsidRPr="00464BDD">
        <w:rPr>
          <w:rFonts w:ascii="Times" w:hAnsi="Times" w:cs="David"/>
          <w:color w:val="212121"/>
          <w:sz w:val="24"/>
          <w:szCs w:val="24"/>
        </w:rPr>
        <w:t xml:space="preserve"> de r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e</w:t>
      </w:r>
      <w:r w:rsidR="00820B81" w:rsidRPr="00464BDD">
        <w:rPr>
          <w:rFonts w:ascii="Times" w:hAnsi="Times" w:cs="David"/>
          <w:color w:val="212121"/>
          <w:sz w:val="24"/>
          <w:szCs w:val="24"/>
        </w:rPr>
        <w:t>elecció</w:t>
      </w:r>
      <w:r w:rsidR="00B83C50" w:rsidRPr="00464BDD">
        <w:rPr>
          <w:rFonts w:ascii="Times" w:hAnsi="Times" w:cs="David"/>
          <w:color w:val="212121"/>
          <w:sz w:val="24"/>
          <w:szCs w:val="24"/>
        </w:rPr>
        <w:t xml:space="preserve">n consecutiva. </w:t>
      </w:r>
      <w:r w:rsidR="0003632D" w:rsidRPr="00464BDD">
        <w:rPr>
          <w:rFonts w:ascii="Times" w:hAnsi="Times" w:cs="David"/>
          <w:color w:val="212121"/>
          <w:sz w:val="24"/>
          <w:szCs w:val="24"/>
        </w:rPr>
        <w:t xml:space="preserve">No tendrá remuneración económica. </w:t>
      </w:r>
    </w:p>
    <w:p w14:paraId="629FFF00" w14:textId="77777777" w:rsidR="00CE4BD8" w:rsidRPr="00464BDD" w:rsidRDefault="00CE4BD8" w:rsidP="00310DC3">
      <w:pPr>
        <w:pStyle w:val="HTMLconformatoprevio"/>
        <w:shd w:val="clear" w:color="auto" w:fill="FFFFFF"/>
        <w:ind w:left="708"/>
        <w:jc w:val="both"/>
        <w:rPr>
          <w:rFonts w:ascii="Times" w:hAnsi="Times" w:cs="David"/>
          <w:color w:val="212121"/>
          <w:sz w:val="24"/>
          <w:szCs w:val="24"/>
        </w:rPr>
      </w:pPr>
    </w:p>
    <w:p w14:paraId="296B5933" w14:textId="32FC2FE3" w:rsidR="00CE4BD8" w:rsidRPr="00464BDD" w:rsidRDefault="00B83C50" w:rsidP="00310DC3">
      <w:pPr>
        <w:pStyle w:val="HTMLconformatoprevio"/>
        <w:shd w:val="clear" w:color="auto" w:fill="FFFFFF"/>
        <w:ind w:left="708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>Parágrafo 3: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BA457D" w:rsidRPr="00464BDD">
        <w:rPr>
          <w:rFonts w:ascii="Times" w:hAnsi="Times" w:cs="David"/>
          <w:color w:val="212121"/>
          <w:sz w:val="24"/>
          <w:szCs w:val="24"/>
        </w:rPr>
        <w:t>Cuando ocurra la vacante del cargo</w:t>
      </w:r>
      <w:r w:rsidR="0029239E" w:rsidRPr="00464BDD">
        <w:rPr>
          <w:rFonts w:ascii="Times" w:hAnsi="Times" w:cs="David"/>
          <w:color w:val="212121"/>
          <w:sz w:val="24"/>
          <w:szCs w:val="24"/>
        </w:rPr>
        <w:t xml:space="preserve"> de la Presidencia Ejecutiva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,</w:t>
      </w:r>
      <w:r w:rsidR="0029239E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 xml:space="preserve">esta </w:t>
      </w:r>
      <w:r w:rsidR="0029239E" w:rsidRPr="00464BDD">
        <w:rPr>
          <w:rFonts w:ascii="Times" w:hAnsi="Times" w:cs="David"/>
          <w:color w:val="212121"/>
          <w:sz w:val="24"/>
          <w:szCs w:val="24"/>
        </w:rPr>
        <w:t>se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suplirá </w:t>
      </w:r>
      <w:r w:rsidR="00BA457D" w:rsidRPr="00464BDD">
        <w:rPr>
          <w:rFonts w:ascii="Times" w:hAnsi="Times" w:cs="David"/>
          <w:color w:val="212121"/>
          <w:sz w:val="24"/>
          <w:szCs w:val="24"/>
        </w:rPr>
        <w:t>por decisión conjunta del Consejo Fundador, ad referéndum de la Asamblea General.</w:t>
      </w:r>
    </w:p>
    <w:p w14:paraId="24EBE09D" w14:textId="77777777" w:rsidR="00CE4BD8" w:rsidRPr="00464BDD" w:rsidRDefault="00CE4BD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0C421012" w14:textId="0FC5DB5A" w:rsidR="00BA457D" w:rsidRPr="00464BDD" w:rsidRDefault="00B83C50" w:rsidP="0029239E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>Parágrafo 4: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BA457D" w:rsidRPr="00464BDD">
        <w:rPr>
          <w:rFonts w:ascii="Times" w:hAnsi="Times" w:cs="David"/>
          <w:color w:val="212121"/>
          <w:sz w:val="24"/>
          <w:szCs w:val="24"/>
        </w:rPr>
        <w:t xml:space="preserve">Las decisiones de última instancia, en casos considerados de alta relevancia, serán 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 xml:space="preserve">tomadas </w:t>
      </w:r>
      <w:r w:rsidR="00BA457D" w:rsidRPr="00464BDD">
        <w:rPr>
          <w:rFonts w:ascii="Times" w:hAnsi="Times" w:cs="David"/>
          <w:color w:val="212121"/>
          <w:sz w:val="24"/>
          <w:szCs w:val="24"/>
        </w:rPr>
        <w:t>conjuntamente por la Presidencia Ejecutiva y el Consejo Fundador, en reuniones específicas.</w:t>
      </w:r>
    </w:p>
    <w:p w14:paraId="1B9AF4D5" w14:textId="20E30315" w:rsidR="000E5443" w:rsidRPr="00464BDD" w:rsidRDefault="000E5443" w:rsidP="00B52225">
      <w:pPr>
        <w:jc w:val="both"/>
        <w:rPr>
          <w:rFonts w:ascii="Times" w:eastAsia="Times New Roman" w:hAnsi="Times" w:cs="David"/>
          <w:lang w:eastAsia="es-ES_tradnl"/>
        </w:rPr>
      </w:pPr>
    </w:p>
    <w:p w14:paraId="360F01FC" w14:textId="5E8890DD" w:rsidR="00745AA9" w:rsidRPr="00464BDD" w:rsidRDefault="00DF0976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>
        <w:rPr>
          <w:rFonts w:ascii="Times" w:hAnsi="Times" w:cs="David"/>
          <w:b/>
          <w:color w:val="212121"/>
          <w:sz w:val="24"/>
          <w:szCs w:val="24"/>
        </w:rPr>
        <w:t>ARTÍCULO 16</w:t>
      </w:r>
      <w:r w:rsidR="0029239E" w:rsidRPr="00464BDD">
        <w:rPr>
          <w:rFonts w:ascii="Times" w:hAnsi="Times" w:cs="David"/>
          <w:b/>
          <w:color w:val="212121"/>
          <w:sz w:val="24"/>
          <w:szCs w:val="24"/>
        </w:rPr>
        <w:t>.</w:t>
      </w:r>
      <w:r w:rsidR="00193A56">
        <w:rPr>
          <w:rFonts w:ascii="Times" w:hAnsi="Times" w:cs="David"/>
          <w:b/>
          <w:color w:val="212121"/>
          <w:sz w:val="24"/>
          <w:szCs w:val="24"/>
        </w:rPr>
        <w:t xml:space="preserve"> </w:t>
      </w:r>
      <w:r w:rsidR="0029239E" w:rsidRPr="00464BDD">
        <w:rPr>
          <w:rFonts w:ascii="Times" w:hAnsi="Times" w:cs="David"/>
          <w:b/>
          <w:color w:val="212121"/>
          <w:sz w:val="24"/>
          <w:szCs w:val="24"/>
        </w:rPr>
        <w:t>—</w:t>
      </w:r>
      <w:r w:rsidR="00277711" w:rsidRPr="00464BDD">
        <w:rPr>
          <w:rFonts w:ascii="Times" w:hAnsi="Times" w:cs="David"/>
          <w:b/>
          <w:color w:val="212121"/>
          <w:sz w:val="24"/>
          <w:szCs w:val="24"/>
        </w:rPr>
        <w:t xml:space="preserve">LA ASAMBLEA GENERAL 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>estará constituida por sus asociados en pleno goce de sus derechos.</w:t>
      </w:r>
      <w:r w:rsidR="00D40DB6" w:rsidRPr="00464BDD">
        <w:rPr>
          <w:rFonts w:ascii="Times" w:hAnsi="Times" w:cs="David"/>
          <w:color w:val="212121"/>
          <w:sz w:val="24"/>
          <w:szCs w:val="24"/>
        </w:rPr>
        <w:t xml:space="preserve"> Funcionará con un mínimo de la mitad más uno</w:t>
      </w:r>
      <w:r w:rsidR="009F3B2D" w:rsidRPr="00464BDD">
        <w:rPr>
          <w:rFonts w:ascii="Times" w:hAnsi="Times" w:cs="David"/>
          <w:color w:val="212121"/>
          <w:sz w:val="24"/>
          <w:szCs w:val="24"/>
        </w:rPr>
        <w:t xml:space="preserve"> de sus miembros, teniendo las</w:t>
      </w:r>
      <w:r w:rsidR="0029239E" w:rsidRPr="00464BDD">
        <w:rPr>
          <w:rFonts w:ascii="Times" w:hAnsi="Times" w:cs="David"/>
          <w:color w:val="212121"/>
          <w:sz w:val="24"/>
          <w:szCs w:val="24"/>
        </w:rPr>
        <w:t xml:space="preserve"> siguientes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 xml:space="preserve"> obligaciones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>:</w:t>
      </w:r>
    </w:p>
    <w:p w14:paraId="0FA57CC9" w14:textId="77777777" w:rsidR="00D40DB6" w:rsidRPr="00464BDD" w:rsidRDefault="00D40DB6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40B9BA06" w14:textId="0E8216B7" w:rsidR="00745AA9" w:rsidRPr="00464BDD" w:rsidRDefault="009F3B2D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—Hacer seguimiento 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>a los miembros de la asociación en la consecución de los objetivos generales y específicos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02256F7" w14:textId="5DAB4832" w:rsidR="00745AA9" w:rsidRPr="00464BDD" w:rsidRDefault="009F3B2D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0443D2" w:rsidRPr="00464BDD">
        <w:rPr>
          <w:rFonts w:ascii="Times" w:hAnsi="Times" w:cs="David"/>
          <w:color w:val="212121"/>
          <w:sz w:val="24"/>
          <w:szCs w:val="24"/>
        </w:rPr>
        <w:t xml:space="preserve">Revisar 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>y aprobar l</w:t>
      </w:r>
      <w:r w:rsidR="000443D2" w:rsidRPr="00464BDD">
        <w:rPr>
          <w:rFonts w:ascii="Times" w:hAnsi="Times" w:cs="David"/>
          <w:color w:val="212121"/>
          <w:sz w:val="24"/>
          <w:szCs w:val="24"/>
        </w:rPr>
        <w:t>as cuentas de la administración, los resultados de los proyectos y demá</w:t>
      </w:r>
      <w:r w:rsidR="00857EE3">
        <w:rPr>
          <w:rFonts w:ascii="Times" w:hAnsi="Times" w:cs="David"/>
          <w:color w:val="212121"/>
          <w:sz w:val="24"/>
          <w:szCs w:val="24"/>
        </w:rPr>
        <w:t>s actividades en las que la REDE</w:t>
      </w:r>
      <w:r w:rsidR="00857EE3" w:rsidRPr="00464BDD">
        <w:rPr>
          <w:rFonts w:ascii="Times" w:hAnsi="Times" w:cs="David"/>
          <w:color w:val="212121"/>
          <w:sz w:val="24"/>
          <w:szCs w:val="24"/>
        </w:rPr>
        <w:t>TICA</w:t>
      </w:r>
      <w:r w:rsidR="000443D2" w:rsidRPr="00464BDD">
        <w:rPr>
          <w:rFonts w:ascii="Times" w:hAnsi="Times" w:cs="David"/>
          <w:color w:val="212121"/>
          <w:sz w:val="24"/>
          <w:szCs w:val="24"/>
        </w:rPr>
        <w:t xml:space="preserve"> participe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06F12F4" w14:textId="74F49ACB" w:rsidR="00745AA9" w:rsidRPr="00464BDD" w:rsidRDefault="000443D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—Proponer estrateg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i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as para el posicionamiento de la </w:t>
      </w:r>
      <w:r w:rsidR="00857EE3">
        <w:rPr>
          <w:rFonts w:ascii="Times" w:hAnsi="Times" w:cs="David"/>
          <w:color w:val="212121"/>
          <w:sz w:val="24"/>
          <w:szCs w:val="24"/>
        </w:rPr>
        <w:t>REDE</w:t>
      </w:r>
      <w:r w:rsidR="00857EE3" w:rsidRPr="00464BDD">
        <w:rPr>
          <w:rFonts w:ascii="Times" w:hAnsi="Times" w:cs="David"/>
          <w:color w:val="212121"/>
          <w:sz w:val="24"/>
          <w:szCs w:val="24"/>
        </w:rPr>
        <w:t>TICA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540F8B78" w14:textId="50EC53B7" w:rsidR="000443D2" w:rsidRPr="00464BDD" w:rsidRDefault="000443D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 xml:space="preserve">Analizar y definir la planificación de trabajo del siguiente 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periodo;</w:t>
      </w:r>
    </w:p>
    <w:p w14:paraId="46B86B15" w14:textId="60FCC6AD" w:rsidR="00745AA9" w:rsidRPr="00464BDD" w:rsidRDefault="000443D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 xml:space="preserve">Destituir a los administradores de los órganos de </w:t>
      </w:r>
      <w:r w:rsidRPr="00464BDD">
        <w:rPr>
          <w:rFonts w:ascii="Times" w:hAnsi="Times" w:cs="David"/>
          <w:color w:val="212121"/>
          <w:sz w:val="24"/>
          <w:szCs w:val="24"/>
        </w:rPr>
        <w:t>gobierno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,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previos estudios y debidos procesos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5020CF75" w14:textId="4B89F47C" w:rsidR="00745AA9" w:rsidRPr="00464BDD" w:rsidRDefault="000443D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>Reformular los Estatutos, obedeciendo las reglas especiales relativas a la modificación de las fi</w:t>
      </w:r>
      <w:r w:rsidR="00277711" w:rsidRPr="00464BDD">
        <w:rPr>
          <w:rFonts w:ascii="Times" w:hAnsi="Times" w:cs="David"/>
          <w:color w:val="212121"/>
          <w:sz w:val="24"/>
          <w:szCs w:val="24"/>
        </w:rPr>
        <w:t>nalidades general y específicas de la Red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15C3A4EE" w14:textId="3160E668" w:rsidR="00745AA9" w:rsidRPr="00464BDD" w:rsidRDefault="00277711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 xml:space="preserve"> Decidir, en última instancia, sobre cualquier asunto de interés de la </w:t>
      </w:r>
      <w:r w:rsidR="00823612">
        <w:rPr>
          <w:rFonts w:ascii="Times" w:hAnsi="Times" w:cs="David"/>
          <w:color w:val="212121"/>
          <w:sz w:val="24"/>
          <w:szCs w:val="24"/>
        </w:rPr>
        <w:t>Red</w:t>
      </w:r>
      <w:r w:rsidR="00745AA9" w:rsidRPr="00464BDD">
        <w:rPr>
          <w:rFonts w:ascii="Times" w:hAnsi="Times" w:cs="David"/>
          <w:color w:val="212121"/>
          <w:sz w:val="24"/>
          <w:szCs w:val="24"/>
        </w:rPr>
        <w:t>.</w:t>
      </w:r>
    </w:p>
    <w:p w14:paraId="456949F9" w14:textId="21B2D8D0" w:rsidR="00277711" w:rsidRPr="00464BDD" w:rsidRDefault="00745AA9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lang w:eastAsia="es-ES_tradnl"/>
        </w:rPr>
        <w:br/>
      </w:r>
      <w:r w:rsidR="00277711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Parágrafo 1: </w:t>
      </w: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 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La Asamblea General será convocada por </w:t>
      </w:r>
      <w:r w:rsidR="00591633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la Presidencia Ejecutiva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o, en su ausencia, por el Presidente del Consejo Fundador, o por 1/5 de los miembros</w:t>
      </w:r>
      <w:r w:rsidR="00E56878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inscritos en el libro de registros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. </w:t>
      </w:r>
    </w:p>
    <w:p w14:paraId="1DB2C417" w14:textId="77777777" w:rsidR="00277711" w:rsidRPr="00464BDD" w:rsidRDefault="00277711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4718E10C" w14:textId="62711F35" w:rsidR="00277711" w:rsidRPr="00464BDD" w:rsidRDefault="00277711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Parágrafo 2.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Cuando la Asamblea General</w:t>
      </w:r>
      <w:r w:rsidR="00745AA9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sea requerida por los miembros, el Presidente o el sustituto convocará en el menor plazo posible. 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Los miembros podrán </w:t>
      </w:r>
      <w:r w:rsidR="0015373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participar de manera virtual y </w:t>
      </w:r>
      <w:r w:rsidR="00FA2FC2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la </w:t>
      </w:r>
      <w:r w:rsidR="00ED4FC5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Secretaría </w:t>
      </w:r>
      <w:r w:rsidR="0015373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General deberá proporcionar previamente los canales y medios para ese fin. </w:t>
      </w:r>
    </w:p>
    <w:p w14:paraId="610549A4" w14:textId="77777777" w:rsidR="00153732" w:rsidRPr="00464BDD" w:rsidRDefault="00153732" w:rsidP="00310DC3">
      <w:pPr>
        <w:ind w:left="708"/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22E7114A" w14:textId="2C9A9ED3" w:rsidR="00153732" w:rsidRPr="00464BDD" w:rsidRDefault="00153732" w:rsidP="00310DC3">
      <w:pPr>
        <w:ind w:left="708"/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Parágrafo 3</w:t>
      </w:r>
      <w:r w:rsidR="00FA2FC2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. La REDE</w:t>
      </w:r>
      <w:r w:rsidR="00FA2FC2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TICA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desarrollará por lo menos un</w:t>
      </w:r>
      <w:r w:rsidR="00FA2FC2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a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Asamblea General al año</w:t>
      </w:r>
      <w:r w:rsidR="00CE4BD8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.</w:t>
      </w:r>
    </w:p>
    <w:p w14:paraId="43670C64" w14:textId="77777777" w:rsidR="00BA457D" w:rsidRPr="00464BDD" w:rsidRDefault="00BA457D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72BFCC00" w14:textId="491B6FDB" w:rsidR="004D3A8C" w:rsidRPr="00464BDD" w:rsidRDefault="00CD2DC6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 xml:space="preserve">ARTÍCULO </w:t>
      </w:r>
      <w:r w:rsidR="00DF0976">
        <w:rPr>
          <w:rFonts w:ascii="Times" w:hAnsi="Times" w:cs="David"/>
          <w:b/>
          <w:color w:val="212121"/>
          <w:sz w:val="24"/>
          <w:szCs w:val="24"/>
        </w:rPr>
        <w:t>17</w:t>
      </w:r>
      <w:r w:rsidR="00591633" w:rsidRPr="00464BDD">
        <w:rPr>
          <w:rFonts w:ascii="Times" w:hAnsi="Times" w:cs="David"/>
          <w:b/>
          <w:color w:val="212121"/>
          <w:sz w:val="24"/>
          <w:szCs w:val="24"/>
        </w:rPr>
        <w:t>. —</w:t>
      </w:r>
      <w:r w:rsidR="0029239E" w:rsidRPr="00464BDD">
        <w:rPr>
          <w:rFonts w:ascii="Times" w:hAnsi="Times" w:cs="David"/>
          <w:b/>
          <w:color w:val="212121"/>
          <w:sz w:val="24"/>
          <w:szCs w:val="24"/>
        </w:rPr>
        <w:t>LA PRESIDENCIA EJECUTIVA</w:t>
      </w:r>
      <w:r w:rsidR="0029239E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>tiene las siguientes competencias:</w:t>
      </w:r>
    </w:p>
    <w:p w14:paraId="1B752E60" w14:textId="77777777" w:rsidR="00CE4BD8" w:rsidRPr="00464BDD" w:rsidRDefault="00CE4BD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4334864F" w14:textId="28152396" w:rsidR="004D3A8C" w:rsidRPr="00464BDD" w:rsidRDefault="00CE4BD8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a. Presentar a la Asamblea General el plan </w:t>
      </w:r>
      <w:r w:rsidR="00536CD3">
        <w:rPr>
          <w:rFonts w:ascii="Times" w:hAnsi="Times" w:cs="David"/>
          <w:color w:val="212121"/>
          <w:sz w:val="24"/>
          <w:szCs w:val="24"/>
        </w:rPr>
        <w:t>bianual de desarrollo de la REDE</w:t>
      </w:r>
      <w:r w:rsidR="00536CD3" w:rsidRPr="00464BDD">
        <w:rPr>
          <w:rFonts w:ascii="Times" w:hAnsi="Times" w:cs="David"/>
          <w:color w:val="212121"/>
          <w:sz w:val="24"/>
          <w:szCs w:val="24"/>
        </w:rPr>
        <w:t>TICA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3C07629" w14:textId="0C9ED72D" w:rsidR="004D3A8C" w:rsidRPr="00464BDD" w:rsidRDefault="00845B3F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b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 xml:space="preserve">. Hacer la planificación y </w:t>
      </w:r>
      <w:r w:rsidR="00013F36">
        <w:rPr>
          <w:rFonts w:ascii="Times" w:hAnsi="Times" w:cs="David"/>
          <w:color w:val="212121"/>
          <w:sz w:val="24"/>
          <w:szCs w:val="24"/>
        </w:rPr>
        <w:t>acompañamiento de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Pr="00464BDD">
        <w:rPr>
          <w:rFonts w:ascii="Times" w:hAnsi="Times" w:cs="David"/>
          <w:color w:val="212121"/>
          <w:sz w:val="24"/>
          <w:szCs w:val="24"/>
        </w:rPr>
        <w:t>los proyectos educativos y culturales de la Red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981B5FF" w14:textId="17014A0E" w:rsidR="004D3A8C" w:rsidRPr="00464BDD" w:rsidRDefault="004269C1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>
        <w:rPr>
          <w:rFonts w:ascii="Times" w:hAnsi="Times" w:cs="David"/>
          <w:color w:val="212121"/>
          <w:sz w:val="24"/>
          <w:szCs w:val="24"/>
        </w:rPr>
        <w:t xml:space="preserve">c. 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>Representar y defender</w:t>
      </w:r>
      <w:r w:rsidR="00845B3F" w:rsidRPr="00464BDD">
        <w:rPr>
          <w:rFonts w:ascii="Times" w:hAnsi="Times" w:cs="David"/>
          <w:color w:val="212121"/>
          <w:sz w:val="24"/>
          <w:szCs w:val="24"/>
        </w:rPr>
        <w:t xml:space="preserve"> los intereses de los afiliados antes la sociedad civil y las instituciones del Estado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2D5EF11" w14:textId="594B2BBF" w:rsidR="00ED4FC5" w:rsidRPr="00464BDD" w:rsidRDefault="00845B3F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d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>. Convocar y presidir la Asamblea General, dando cumplimiento a sus deliberaciones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272E579" w14:textId="403C43F1" w:rsidR="004D3A8C" w:rsidRPr="00464BDD" w:rsidRDefault="00ED4FC5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e. 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>Proferir voto de desempate</w:t>
      </w:r>
      <w:r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7CDA28BF" w14:textId="370F902A" w:rsidR="004D3A8C" w:rsidRPr="00464BDD" w:rsidRDefault="00ED4FC5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f</w:t>
      </w:r>
      <w:r w:rsidR="00845B3F" w:rsidRPr="00464BDD">
        <w:rPr>
          <w:rFonts w:ascii="Times" w:hAnsi="Times" w:cs="David"/>
          <w:color w:val="212121"/>
          <w:sz w:val="24"/>
          <w:szCs w:val="24"/>
        </w:rPr>
        <w:t xml:space="preserve">. </w:t>
      </w:r>
      <w:r w:rsidR="00FF7CC2" w:rsidRPr="00464BDD">
        <w:rPr>
          <w:rFonts w:ascii="Times" w:hAnsi="Times" w:cs="David"/>
          <w:color w:val="212121"/>
          <w:sz w:val="24"/>
          <w:szCs w:val="24"/>
        </w:rPr>
        <w:t>Buscar especialistas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 xml:space="preserve">, ajenos </w:t>
      </w:r>
      <w:r w:rsidR="00286DAB" w:rsidRPr="00464BDD">
        <w:rPr>
          <w:rFonts w:ascii="Times" w:hAnsi="Times" w:cs="David"/>
          <w:color w:val="212121"/>
          <w:sz w:val="24"/>
          <w:szCs w:val="24"/>
        </w:rPr>
        <w:t>a los afiliados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>, para asesoramiento técnico y/o administrativo</w:t>
      </w:r>
      <w:r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10CACAC0" w14:textId="6E1433E5" w:rsidR="00FF7CC2" w:rsidRPr="00464BDD" w:rsidRDefault="00ED4FC5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lastRenderedPageBreak/>
        <w:t>g</w:t>
      </w:r>
      <w:r w:rsidR="004D3A8C" w:rsidRPr="00464BDD">
        <w:rPr>
          <w:rFonts w:ascii="Times" w:hAnsi="Times" w:cs="David"/>
          <w:color w:val="212121"/>
          <w:sz w:val="24"/>
          <w:szCs w:val="24"/>
        </w:rPr>
        <w:t>. Promover y negociar convenios y sociedades para la prestación de servicios de consultoría ética, con entidades y organizaciones interesadas, así como decidir sobre su término, cuando sea necesario</w:t>
      </w:r>
      <w:r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FEED2FB" w14:textId="4D2D411A" w:rsidR="00FF7CC2" w:rsidRPr="00464BDD" w:rsidRDefault="00ED4FC5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h</w:t>
      </w:r>
      <w:r w:rsidR="00FF7CC2" w:rsidRPr="00464BDD">
        <w:rPr>
          <w:rFonts w:ascii="Times" w:hAnsi="Times" w:cs="David"/>
          <w:color w:val="212121"/>
          <w:sz w:val="24"/>
          <w:szCs w:val="24"/>
        </w:rPr>
        <w:t>. Las demás asignadas en virtud de</w:t>
      </w:r>
      <w:r w:rsidR="003C255B">
        <w:rPr>
          <w:rFonts w:ascii="Times" w:hAnsi="Times" w:cs="David"/>
          <w:color w:val="212121"/>
          <w:sz w:val="24"/>
          <w:szCs w:val="24"/>
        </w:rPr>
        <w:t>l</w:t>
      </w:r>
      <w:r w:rsidR="00FF7CC2" w:rsidRPr="00464BDD">
        <w:rPr>
          <w:rFonts w:ascii="Times" w:hAnsi="Times" w:cs="David"/>
          <w:color w:val="212121"/>
          <w:sz w:val="24"/>
          <w:szCs w:val="24"/>
        </w:rPr>
        <w:t xml:space="preserve"> cargo</w:t>
      </w:r>
      <w:r w:rsidRPr="00464BDD">
        <w:rPr>
          <w:rFonts w:ascii="Times" w:hAnsi="Times" w:cs="David"/>
          <w:color w:val="212121"/>
          <w:sz w:val="24"/>
          <w:szCs w:val="24"/>
        </w:rPr>
        <w:t>.</w:t>
      </w:r>
    </w:p>
    <w:p w14:paraId="2B0FDB10" w14:textId="77777777" w:rsidR="00FF7CC2" w:rsidRPr="00464BDD" w:rsidRDefault="00FF7CC2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585A26C3" w14:textId="1EF947FC" w:rsidR="004D3A8C" w:rsidRPr="00464BDD" w:rsidRDefault="00FF7CC2" w:rsidP="00310DC3">
      <w:pPr>
        <w:pStyle w:val="HTMLconformatoprevio"/>
        <w:shd w:val="clear" w:color="auto" w:fill="FFFFFF"/>
        <w:ind w:left="708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>Parágrafo: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Los convenios, contratos y demás actividades remunera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das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serán firmadas y auditadas por la Dirección del Instituto Nacional de Investigación e Innovación Social (INIS)</w:t>
      </w:r>
      <w:r w:rsidR="004269C1">
        <w:rPr>
          <w:rFonts w:ascii="Times" w:hAnsi="Times" w:cs="David"/>
          <w:color w:val="212121"/>
          <w:sz w:val="24"/>
          <w:szCs w:val="24"/>
        </w:rPr>
        <w:t xml:space="preserve"> y realizadas y ejecutadas por los miembros de las Red quienes serán autónomos en su ejecución. 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</w:t>
      </w:r>
    </w:p>
    <w:p w14:paraId="03B216E8" w14:textId="77777777" w:rsidR="00833978" w:rsidRPr="00464BDD" w:rsidRDefault="00833978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</w:rPr>
      </w:pPr>
    </w:p>
    <w:p w14:paraId="42042BFD" w14:textId="4DD03F5B" w:rsidR="00E52B09" w:rsidRPr="00464BDD" w:rsidRDefault="00DF0976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>
        <w:rPr>
          <w:rFonts w:ascii="Times" w:hAnsi="Times" w:cs="David"/>
          <w:b/>
          <w:color w:val="212121"/>
          <w:sz w:val="24"/>
          <w:szCs w:val="24"/>
        </w:rPr>
        <w:t>ARTÍCULO 18</w:t>
      </w:r>
      <w:r w:rsidR="00ED4FC5" w:rsidRPr="00464BDD">
        <w:rPr>
          <w:rFonts w:ascii="Times" w:hAnsi="Times" w:cs="David"/>
          <w:b/>
          <w:color w:val="212121"/>
          <w:sz w:val="24"/>
          <w:szCs w:val="24"/>
        </w:rPr>
        <w:t>.</w:t>
      </w:r>
      <w:r w:rsidR="004269C1">
        <w:rPr>
          <w:rFonts w:ascii="Times" w:hAnsi="Times" w:cs="David"/>
          <w:b/>
          <w:color w:val="212121"/>
          <w:sz w:val="24"/>
          <w:szCs w:val="24"/>
        </w:rPr>
        <w:t xml:space="preserve"> </w:t>
      </w:r>
      <w:r w:rsidR="003D5EC4" w:rsidRPr="00464BDD">
        <w:rPr>
          <w:rFonts w:ascii="Times" w:hAnsi="Times" w:cs="David"/>
          <w:b/>
          <w:color w:val="212121"/>
          <w:sz w:val="24"/>
          <w:szCs w:val="24"/>
        </w:rPr>
        <w:t>—EL CONSEJO FUNDADOR</w:t>
      </w:r>
      <w:r w:rsidR="003D5EC4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estará constituido por los asociados fundadores de la </w:t>
      </w:r>
      <w:r w:rsidR="00536CD3">
        <w:rPr>
          <w:rFonts w:ascii="Times" w:hAnsi="Times" w:cs="David"/>
          <w:color w:val="212121"/>
          <w:sz w:val="24"/>
          <w:szCs w:val="24"/>
        </w:rPr>
        <w:t>REDE</w:t>
      </w:r>
      <w:r w:rsidR="00536CD3" w:rsidRPr="00464BDD">
        <w:rPr>
          <w:rFonts w:ascii="Times" w:hAnsi="Times" w:cs="David"/>
          <w:color w:val="212121"/>
          <w:sz w:val="24"/>
          <w:szCs w:val="24"/>
        </w:rPr>
        <w:t>TICA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, que 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 xml:space="preserve">firman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el acta de fundación.</w:t>
      </w:r>
    </w:p>
    <w:p w14:paraId="07014038" w14:textId="77777777" w:rsidR="00ED4FC5" w:rsidRPr="00464BDD" w:rsidRDefault="00ED4FC5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35186406" w14:textId="59EF7C80" w:rsidR="00E52B09" w:rsidRPr="00464BDD" w:rsidRDefault="00286DAB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El mandato de los consejeros será permanente.</w:t>
      </w:r>
    </w:p>
    <w:p w14:paraId="03C20F3A" w14:textId="428CFEFD" w:rsidR="00E52B09" w:rsidRPr="00464BDD" w:rsidRDefault="00286DAB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536CD3">
        <w:rPr>
          <w:rFonts w:ascii="Times" w:hAnsi="Times" w:cs="David"/>
          <w:color w:val="212121"/>
          <w:sz w:val="24"/>
          <w:szCs w:val="24"/>
        </w:rPr>
        <w:t>El Consejo Fundador tendrá un p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residente.</w:t>
      </w:r>
    </w:p>
    <w:p w14:paraId="46CEDDC4" w14:textId="0BFDBCC9" w:rsidR="00E52B09" w:rsidRPr="00464BDD" w:rsidRDefault="00286DAB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El Consejo Fundador se reunirá extraordinariamente siempre que sea necesario y, ordinariamente, cada 3 (tres) meses.</w:t>
      </w:r>
    </w:p>
    <w:p w14:paraId="74D1CF02" w14:textId="77777777" w:rsidR="004D3A8C" w:rsidRPr="00464BDD" w:rsidRDefault="004D3A8C" w:rsidP="00B52225">
      <w:pPr>
        <w:tabs>
          <w:tab w:val="left" w:pos="472"/>
        </w:tabs>
        <w:spacing w:line="276" w:lineRule="auto"/>
        <w:jc w:val="both"/>
        <w:rPr>
          <w:rFonts w:ascii="Times" w:hAnsi="Times" w:cs="David"/>
        </w:rPr>
      </w:pPr>
    </w:p>
    <w:p w14:paraId="6536C93F" w14:textId="036827EC" w:rsidR="00E52B09" w:rsidRPr="00464BDD" w:rsidRDefault="003D5EC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 xml:space="preserve">ARTÍCULO </w:t>
      </w:r>
      <w:r w:rsidR="003C255B" w:rsidRPr="00464BDD">
        <w:rPr>
          <w:rFonts w:ascii="Times" w:hAnsi="Times" w:cs="David"/>
          <w:b/>
          <w:color w:val="212121"/>
          <w:sz w:val="24"/>
          <w:szCs w:val="24"/>
        </w:rPr>
        <w:t>19. —</w:t>
      </w:r>
      <w:r w:rsidR="00ED4FC5" w:rsidRPr="00464BDD">
        <w:rPr>
          <w:rFonts w:ascii="Times" w:hAnsi="Times" w:cs="David"/>
          <w:b/>
          <w:color w:val="212121"/>
          <w:sz w:val="24"/>
          <w:szCs w:val="24"/>
        </w:rPr>
        <w:t>E</w:t>
      </w:r>
      <w:r w:rsidRPr="00464BDD">
        <w:rPr>
          <w:rFonts w:ascii="Times" w:hAnsi="Times" w:cs="David"/>
          <w:b/>
          <w:color w:val="212121"/>
          <w:sz w:val="24"/>
          <w:szCs w:val="24"/>
        </w:rPr>
        <w:t>L CONSEJO FUNDADOR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tiene las siguientes funciones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:</w:t>
      </w:r>
    </w:p>
    <w:p w14:paraId="01D35187" w14:textId="688DD6FC" w:rsidR="00E52B09" w:rsidRPr="00464BDD" w:rsidRDefault="00286DAB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a.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Responsabilizarse, junto con la Presidencia, por la estrategia </w:t>
      </w:r>
      <w:r w:rsidRPr="00464BDD">
        <w:rPr>
          <w:rFonts w:ascii="Times" w:hAnsi="Times" w:cs="David"/>
          <w:color w:val="212121"/>
          <w:sz w:val="24"/>
          <w:szCs w:val="24"/>
        </w:rPr>
        <w:t>para el desarro</w:t>
      </w:r>
      <w:r w:rsidR="00CD693B">
        <w:rPr>
          <w:rFonts w:ascii="Times" w:hAnsi="Times" w:cs="David"/>
          <w:color w:val="212121"/>
          <w:sz w:val="24"/>
          <w:szCs w:val="24"/>
        </w:rPr>
        <w:t>llo y posicionamiento de la REDE</w:t>
      </w:r>
      <w:r w:rsidR="00CD693B" w:rsidRPr="00464BDD">
        <w:rPr>
          <w:rFonts w:ascii="Times" w:hAnsi="Times" w:cs="David"/>
          <w:color w:val="212121"/>
          <w:sz w:val="24"/>
          <w:szCs w:val="24"/>
        </w:rPr>
        <w:t>TICA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2EB6124" w14:textId="306AEAC5" w:rsidR="00E52B09" w:rsidRPr="00464BDD" w:rsidRDefault="00286DAB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b.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Convocar reuniones, cuando así lo desee el</w:t>
      </w:r>
      <w:r w:rsidR="00CD693B">
        <w:rPr>
          <w:rFonts w:ascii="Times" w:hAnsi="Times" w:cs="David"/>
          <w:color w:val="212121"/>
          <w:sz w:val="24"/>
          <w:szCs w:val="24"/>
        </w:rPr>
        <w:t>(la)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 Presidente</w:t>
      </w:r>
      <w:r w:rsidR="00CD693B">
        <w:rPr>
          <w:rFonts w:ascii="Times" w:hAnsi="Times" w:cs="David"/>
          <w:color w:val="212121"/>
          <w:sz w:val="24"/>
          <w:szCs w:val="24"/>
        </w:rPr>
        <w:t>(a)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 del Consejo</w:t>
      </w:r>
      <w:r w:rsidR="00CD693B">
        <w:rPr>
          <w:rFonts w:ascii="Times" w:hAnsi="Times" w:cs="David"/>
          <w:color w:val="212121"/>
          <w:sz w:val="24"/>
          <w:szCs w:val="24"/>
        </w:rPr>
        <w:t xml:space="preserve"> Fundador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, para examinar con la Presidencia </w:t>
      </w:r>
      <w:r w:rsidR="00CD693B">
        <w:rPr>
          <w:rFonts w:ascii="Times" w:hAnsi="Times" w:cs="David"/>
          <w:color w:val="212121"/>
          <w:sz w:val="24"/>
          <w:szCs w:val="24"/>
        </w:rPr>
        <w:t xml:space="preserve">Ejecutiva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asun</w:t>
      </w:r>
      <w:r w:rsidR="00CD693B">
        <w:rPr>
          <w:rFonts w:ascii="Times" w:hAnsi="Times" w:cs="David"/>
          <w:color w:val="212121"/>
          <w:sz w:val="24"/>
          <w:szCs w:val="24"/>
        </w:rPr>
        <w:t>tos de interés de la REDE</w:t>
      </w:r>
      <w:r w:rsidR="00CD693B" w:rsidRPr="00464BDD">
        <w:rPr>
          <w:rFonts w:ascii="Times" w:hAnsi="Times" w:cs="David"/>
          <w:color w:val="212121"/>
          <w:sz w:val="24"/>
          <w:szCs w:val="24"/>
        </w:rPr>
        <w:t>TICA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, independientemente de su relevancia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AFA654B" w14:textId="25089C79" w:rsidR="00E52B09" w:rsidRPr="00464BDD" w:rsidRDefault="00286DAB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c.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Admitir solicitud de inscripción de asociados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30CB61A" w14:textId="5C51BC10" w:rsidR="00E52B09" w:rsidRPr="00464BDD" w:rsidRDefault="009028B0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d.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 Acatar solicitud de dimisión voluntaria de asociados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09B2E4B5" w14:textId="470DA304" w:rsidR="00E52B09" w:rsidRPr="00464BDD" w:rsidRDefault="009028B0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e.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 Evaluar, siempre que sea consultado, sobre los asuntos relativos a la administración y gestión </w:t>
      </w:r>
      <w:r w:rsidR="00CD693B">
        <w:rPr>
          <w:rFonts w:ascii="Times" w:hAnsi="Times" w:cs="David"/>
          <w:color w:val="212121"/>
          <w:sz w:val="24"/>
          <w:szCs w:val="24"/>
        </w:rPr>
        <w:t>de la REDE</w:t>
      </w:r>
      <w:r w:rsidR="00CD693B" w:rsidRPr="00464BDD">
        <w:rPr>
          <w:rFonts w:ascii="Times" w:hAnsi="Times" w:cs="David"/>
          <w:color w:val="212121"/>
          <w:sz w:val="24"/>
          <w:szCs w:val="24"/>
        </w:rPr>
        <w:t>TICA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2EFC9E64" w14:textId="5A4FA82F" w:rsidR="00E52B09" w:rsidRPr="00464BDD" w:rsidRDefault="009028B0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f.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 Aprobar los planes anuales de trabajo </w:t>
      </w:r>
      <w:r w:rsidR="00CD693B">
        <w:rPr>
          <w:rFonts w:ascii="Times" w:hAnsi="Times" w:cs="David"/>
          <w:color w:val="212121"/>
          <w:sz w:val="24"/>
          <w:szCs w:val="24"/>
        </w:rPr>
        <w:t>de la REDE</w:t>
      </w:r>
      <w:r w:rsidR="00CD693B" w:rsidRPr="00464BDD">
        <w:rPr>
          <w:rFonts w:ascii="Times" w:hAnsi="Times" w:cs="David"/>
          <w:color w:val="212121"/>
          <w:sz w:val="24"/>
          <w:szCs w:val="24"/>
        </w:rPr>
        <w:t>TICA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4F0097EB" w14:textId="4B55B397" w:rsidR="00E52B09" w:rsidRPr="00464BDD" w:rsidRDefault="009028B0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g.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 Ejercer cargos de los sectores de la Presidencia y sustituir eventualmente a los directores en ejercicio, siempre que sea necesario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;</w:t>
      </w:r>
    </w:p>
    <w:p w14:paraId="35BACC63" w14:textId="22AED05A" w:rsidR="00E52B09" w:rsidRPr="00464BDD" w:rsidRDefault="009028B0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 xml:space="preserve">h.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 xml:space="preserve">Organizar y administrar comisiones para discutir sobre la realización de los objetivos de la </w:t>
      </w:r>
      <w:r w:rsidR="00CD693B">
        <w:rPr>
          <w:rFonts w:ascii="Times" w:hAnsi="Times" w:cs="David"/>
          <w:color w:val="212121"/>
          <w:sz w:val="24"/>
          <w:szCs w:val="24"/>
        </w:rPr>
        <w:t>REDE</w:t>
      </w:r>
      <w:r w:rsidR="00CD693B" w:rsidRPr="00464BDD">
        <w:rPr>
          <w:rFonts w:ascii="Times" w:hAnsi="Times" w:cs="David"/>
          <w:color w:val="212121"/>
          <w:sz w:val="24"/>
          <w:szCs w:val="24"/>
        </w:rPr>
        <w:t>TICA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e invitar a </w:t>
      </w:r>
      <w:r w:rsidR="00E52B09" w:rsidRPr="00464BDD">
        <w:rPr>
          <w:rFonts w:ascii="Times" w:hAnsi="Times" w:cs="David"/>
          <w:color w:val="212121"/>
          <w:sz w:val="24"/>
          <w:szCs w:val="24"/>
        </w:rPr>
        <w:t>expertos a participar en sus reuniones.</w:t>
      </w:r>
    </w:p>
    <w:p w14:paraId="3B0DAFA8" w14:textId="5652C3D2" w:rsidR="003D5EC4" w:rsidRPr="00464BDD" w:rsidRDefault="008F5BB3" w:rsidP="003D5EC4">
      <w:pPr>
        <w:jc w:val="center"/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b/>
          <w:lang w:eastAsia="es-ES_tradnl"/>
        </w:rPr>
        <w:br/>
      </w: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CAPÍTULO IV</w:t>
      </w:r>
    </w:p>
    <w:p w14:paraId="5B6156E5" w14:textId="402F3976" w:rsidR="009E66A7" w:rsidRPr="00464BDD" w:rsidRDefault="008F5BB3" w:rsidP="003D5EC4">
      <w:pPr>
        <w:jc w:val="center"/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DEL PATRIMONIO</w:t>
      </w:r>
    </w:p>
    <w:p w14:paraId="41240D96" w14:textId="77777777" w:rsidR="009E66A7" w:rsidRPr="00464BDD" w:rsidRDefault="009E66A7" w:rsidP="00B52225">
      <w:pPr>
        <w:jc w:val="both"/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</w:pPr>
    </w:p>
    <w:p w14:paraId="56F75272" w14:textId="0B1A1A1B" w:rsidR="009E66A7" w:rsidRPr="00464BDD" w:rsidRDefault="00DF0976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 xml:space="preserve">ARTÍCULO </w:t>
      </w:r>
      <w:r w:rsidR="00FC6BC9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20</w:t>
      </w:r>
      <w:r w:rsidR="00FC6BC9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. —</w:t>
      </w:r>
      <w:r w:rsidR="003D5EC4" w:rsidRPr="00464BDD">
        <w:rPr>
          <w:rFonts w:ascii="Times" w:eastAsia="Times New Roman" w:hAnsi="Times" w:cs="David"/>
          <w:b/>
          <w:color w:val="212121"/>
          <w:shd w:val="clear" w:color="auto" w:fill="FFFFFF"/>
          <w:lang w:eastAsia="es-ES_tradnl"/>
        </w:rPr>
        <w:t>EL PATRIMONIO</w:t>
      </w:r>
      <w:r w:rsidR="003D5EC4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</w:t>
      </w:r>
      <w:r w:rsidR="008F5BB3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de la </w:t>
      </w:r>
      <w:r w:rsidR="00CD693B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REDE</w:t>
      </w:r>
      <w:r w:rsidR="00CD693B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TICA</w:t>
      </w:r>
      <w:r w:rsidR="008F5BB3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está constituido por todos los bienes muebles e inmuebles, contribuciones, títulos y valores donados o adquiridos, ya en su posesión y los que venga a recibir o adquirir</w:t>
      </w:r>
      <w:r w:rsidR="00ED4FC5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,</w:t>
      </w:r>
      <w:r w:rsidR="008F5BB3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y no constituye patrimonio exclusivo de un grupo determinado de individ</w:t>
      </w:r>
      <w:r w:rsidR="00757165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uos, familias o asociados. </w:t>
      </w:r>
    </w:p>
    <w:p w14:paraId="4C2E89B5" w14:textId="77777777" w:rsidR="00757165" w:rsidRDefault="00757165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6F7495E4" w14:textId="3DF95EEC" w:rsidR="009E66A7" w:rsidRDefault="008F5BB3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Podrá la </w:t>
      </w:r>
      <w:r w:rsidR="00757165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REDE</w:t>
      </w:r>
      <w:r w:rsidR="00757165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TICA</w:t>
      </w:r>
      <w:r w:rsidR="00757165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efectuar convenios </w:t>
      </w:r>
      <w:r w:rsidR="00757165">
        <w:rPr>
          <w:rFonts w:ascii="Calibri" w:eastAsia="Times New Roman" w:hAnsi="Calibri" w:cs="David"/>
          <w:color w:val="212121"/>
          <w:shd w:val="clear" w:color="auto" w:fill="FFFFFF"/>
          <w:lang w:eastAsia="es-ES_tradnl"/>
        </w:rPr>
        <w:t>—</w:t>
      </w:r>
      <w:r w:rsidR="009E66A7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por medio del Instituto Nacional de Investigación</w:t>
      </w:r>
      <w:r w:rsidR="00AA425C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e Innovación</w:t>
      </w:r>
      <w:r w:rsidR="009E66A7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Social</w:t>
      </w:r>
      <w:r w:rsidR="00757165">
        <w:rPr>
          <w:rFonts w:ascii="Calibri" w:eastAsia="Times New Roman" w:hAnsi="Calibri" w:cs="David"/>
          <w:color w:val="212121"/>
          <w:shd w:val="clear" w:color="auto" w:fill="FFFFFF"/>
          <w:lang w:eastAsia="es-ES_tradnl"/>
        </w:rPr>
        <w:t>—</w:t>
      </w:r>
      <w:r w:rsidR="009E66A7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con instituciones de cualquier </w:t>
      </w:r>
      <w:r w:rsidR="00757165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naturaleza siempre y cuando su objeto social esté en sintonía con la misión de la Red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, recibir créditos oficiales y donaciones de personas </w:t>
      </w:r>
      <w:r w:rsidR="003A255A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naturales o 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jurídicas</w:t>
      </w:r>
      <w:r w:rsidR="009E66A7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.</w:t>
      </w:r>
      <w:r w:rsidR="00757165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Para este propósito se debe establecer mediante </w:t>
      </w:r>
      <w:r w:rsidR="00A1224C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los órganos </w:t>
      </w:r>
      <w:r w:rsidR="00A1224C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lastRenderedPageBreak/>
        <w:t xml:space="preserve">de gobierno de la Red los procedimientos de inspección y </w:t>
      </w:r>
      <w:r w:rsidR="008E2965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vigilancia,</w:t>
      </w:r>
      <w:r w:rsidR="00A1224C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así como las auditorías, el seguimiento y la evaluación. </w:t>
      </w:r>
    </w:p>
    <w:p w14:paraId="6507CA86" w14:textId="77777777" w:rsidR="003A255A" w:rsidRPr="00464BDD" w:rsidRDefault="003A255A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2A7552F4" w14:textId="62CD5DE5" w:rsidR="00585E2D" w:rsidRPr="00464BDD" w:rsidRDefault="00585E2D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Los miembros podrán hacer contribuciones de cualquier tipo</w:t>
      </w:r>
      <w:r w:rsidR="00ED4FC5"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>,</w:t>
      </w:r>
      <w:r w:rsidRPr="00464BDD"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  <w:t xml:space="preserve"> previo procedimiento estipulado para este fin.</w:t>
      </w:r>
    </w:p>
    <w:p w14:paraId="5F882458" w14:textId="77777777" w:rsidR="00585E2D" w:rsidRPr="00464BDD" w:rsidRDefault="00585E2D" w:rsidP="00B52225">
      <w:pPr>
        <w:jc w:val="both"/>
        <w:rPr>
          <w:rFonts w:ascii="Times" w:eastAsia="Times New Roman" w:hAnsi="Times" w:cs="David"/>
          <w:color w:val="212121"/>
          <w:shd w:val="clear" w:color="auto" w:fill="FFFFFF"/>
          <w:lang w:eastAsia="es-ES_tradnl"/>
        </w:rPr>
      </w:pPr>
    </w:p>
    <w:p w14:paraId="1DB544DD" w14:textId="74A2AB89" w:rsidR="00293FC3" w:rsidRPr="00464BDD" w:rsidRDefault="003D5EC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b/>
          <w:color w:val="212121"/>
          <w:sz w:val="24"/>
          <w:szCs w:val="24"/>
        </w:rPr>
        <w:t>ARTÍCULO 21</w:t>
      </w:r>
      <w:r w:rsidRPr="00464BDD">
        <w:rPr>
          <w:rFonts w:ascii="Times" w:hAnsi="Times" w:cs="David"/>
          <w:color w:val="212121"/>
          <w:sz w:val="24"/>
          <w:szCs w:val="24"/>
        </w:rPr>
        <w:t>.</w:t>
      </w:r>
      <w:r w:rsidR="003A255A">
        <w:rPr>
          <w:rFonts w:ascii="Times" w:hAnsi="Times" w:cs="David"/>
          <w:color w:val="212121"/>
          <w:sz w:val="24"/>
          <w:szCs w:val="24"/>
        </w:rPr>
        <w:t xml:space="preserve"> </w:t>
      </w:r>
      <w:r w:rsidRPr="00464BDD">
        <w:rPr>
          <w:rFonts w:ascii="Times" w:hAnsi="Times" w:cs="David"/>
          <w:color w:val="212121"/>
          <w:sz w:val="24"/>
          <w:szCs w:val="24"/>
        </w:rPr>
        <w:t>—</w:t>
      </w:r>
      <w:r w:rsidR="00293FC3" w:rsidRPr="00464BDD">
        <w:rPr>
          <w:rFonts w:ascii="Times" w:hAnsi="Times" w:cs="David"/>
          <w:color w:val="212121"/>
          <w:sz w:val="24"/>
          <w:szCs w:val="24"/>
        </w:rPr>
        <w:t>E</w:t>
      </w:r>
      <w:r w:rsidR="00D14FAE" w:rsidRPr="00464BDD">
        <w:rPr>
          <w:rFonts w:ascii="Times" w:hAnsi="Times" w:cs="David"/>
          <w:color w:val="212121"/>
          <w:sz w:val="24"/>
          <w:szCs w:val="24"/>
        </w:rPr>
        <w:t xml:space="preserve">n </w:t>
      </w:r>
      <w:r w:rsidR="008E2965">
        <w:rPr>
          <w:rFonts w:ascii="Times" w:hAnsi="Times" w:cs="David"/>
          <w:color w:val="212121"/>
          <w:sz w:val="24"/>
          <w:szCs w:val="24"/>
        </w:rPr>
        <w:t>el caso de disolución de la REDE</w:t>
      </w:r>
      <w:r w:rsidR="008E2965" w:rsidRPr="00464BDD">
        <w:rPr>
          <w:rFonts w:ascii="Times" w:hAnsi="Times" w:cs="David"/>
          <w:color w:val="212121"/>
          <w:sz w:val="24"/>
          <w:szCs w:val="24"/>
        </w:rPr>
        <w:t>TICA</w:t>
      </w:r>
      <w:r w:rsidR="00293FC3" w:rsidRPr="00464BDD">
        <w:rPr>
          <w:rFonts w:ascii="Times" w:hAnsi="Times" w:cs="David"/>
          <w:color w:val="212121"/>
          <w:sz w:val="24"/>
          <w:szCs w:val="24"/>
        </w:rPr>
        <w:t>, el remanente de su pat</w:t>
      </w:r>
      <w:r w:rsidR="008E2965">
        <w:rPr>
          <w:rFonts w:ascii="Times" w:hAnsi="Times" w:cs="David"/>
          <w:color w:val="212121"/>
          <w:sz w:val="24"/>
          <w:szCs w:val="24"/>
        </w:rPr>
        <w:t>rimonio neto será destinado a una</w:t>
      </w:r>
      <w:r w:rsidR="00293FC3"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8E2965">
        <w:rPr>
          <w:rFonts w:ascii="Times" w:hAnsi="Times" w:cs="David"/>
          <w:color w:val="212121"/>
          <w:sz w:val="24"/>
          <w:szCs w:val="24"/>
        </w:rPr>
        <w:t>institución</w:t>
      </w:r>
      <w:r w:rsidR="00293FC3" w:rsidRPr="00464BDD">
        <w:rPr>
          <w:rFonts w:ascii="Times" w:hAnsi="Times" w:cs="David"/>
          <w:color w:val="212121"/>
          <w:sz w:val="24"/>
          <w:szCs w:val="24"/>
        </w:rPr>
        <w:t xml:space="preserve"> de fines no l</w:t>
      </w:r>
      <w:r w:rsidR="008E2965">
        <w:rPr>
          <w:rFonts w:ascii="Times" w:hAnsi="Times" w:cs="David"/>
          <w:color w:val="212121"/>
          <w:sz w:val="24"/>
          <w:szCs w:val="24"/>
        </w:rPr>
        <w:t>ucrativos que tenga personería</w:t>
      </w:r>
      <w:r w:rsidR="00293FC3" w:rsidRPr="00464BDD">
        <w:rPr>
          <w:rFonts w:ascii="Times" w:hAnsi="Times" w:cs="David"/>
          <w:color w:val="212121"/>
          <w:sz w:val="24"/>
          <w:szCs w:val="24"/>
        </w:rPr>
        <w:t xml:space="preserve"> jurídica, con sede y actividades preponderantes en el Estado </w:t>
      </w:r>
      <w:r w:rsidR="00D14FAE" w:rsidRPr="00464BDD">
        <w:rPr>
          <w:rFonts w:ascii="Times" w:hAnsi="Times" w:cs="David"/>
          <w:color w:val="212121"/>
          <w:sz w:val="24"/>
          <w:szCs w:val="24"/>
        </w:rPr>
        <w:t xml:space="preserve">y </w:t>
      </w:r>
      <w:r w:rsidR="00293FC3" w:rsidRPr="00464BDD">
        <w:rPr>
          <w:rFonts w:ascii="Times" w:hAnsi="Times" w:cs="David"/>
          <w:color w:val="212121"/>
          <w:sz w:val="24"/>
          <w:szCs w:val="24"/>
        </w:rPr>
        <w:t>deberá ser debidamente aprobada a través de la Asamblea General Extraordinaria, convocada para esta finalidad, por deliberación de la mitad más un</w:t>
      </w:r>
      <w:r w:rsidR="00ED4FC5" w:rsidRPr="00464BDD">
        <w:rPr>
          <w:rFonts w:ascii="Times" w:hAnsi="Times" w:cs="David"/>
          <w:color w:val="212121"/>
          <w:sz w:val="24"/>
          <w:szCs w:val="24"/>
        </w:rPr>
        <w:t>o</w:t>
      </w:r>
      <w:r w:rsidR="00293FC3" w:rsidRPr="00464BDD">
        <w:rPr>
          <w:rFonts w:ascii="Times" w:hAnsi="Times" w:cs="David"/>
          <w:color w:val="212121"/>
          <w:sz w:val="24"/>
          <w:szCs w:val="24"/>
        </w:rPr>
        <w:t xml:space="preserve"> de los </w:t>
      </w:r>
      <w:r w:rsidR="008846DC" w:rsidRPr="00464BDD">
        <w:rPr>
          <w:rFonts w:ascii="Times" w:hAnsi="Times" w:cs="David"/>
          <w:color w:val="212121"/>
          <w:sz w:val="24"/>
          <w:szCs w:val="24"/>
        </w:rPr>
        <w:t>miembro</w:t>
      </w:r>
      <w:r w:rsidR="008E2965">
        <w:rPr>
          <w:rFonts w:ascii="Times" w:hAnsi="Times" w:cs="David"/>
          <w:color w:val="212121"/>
          <w:sz w:val="24"/>
          <w:szCs w:val="24"/>
        </w:rPr>
        <w:t>s</w:t>
      </w:r>
      <w:r w:rsidR="00293FC3" w:rsidRPr="00464BDD">
        <w:rPr>
          <w:rFonts w:ascii="Times" w:hAnsi="Times" w:cs="David"/>
          <w:color w:val="212121"/>
          <w:sz w:val="24"/>
          <w:szCs w:val="24"/>
        </w:rPr>
        <w:t xml:space="preserve"> presentes, por voto secreto.</w:t>
      </w:r>
    </w:p>
    <w:p w14:paraId="31392B29" w14:textId="79399019" w:rsidR="00075034" w:rsidRPr="00464BDD" w:rsidRDefault="0007503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1FA689C6" w14:textId="77777777" w:rsidR="003D5EC4" w:rsidRPr="00464BDD" w:rsidRDefault="003D5EC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53003843" w14:textId="114D2C84" w:rsidR="003D5EC4" w:rsidRPr="00464BDD" w:rsidRDefault="003D5EC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En constancia</w:t>
      </w:r>
      <w:r w:rsidR="00EA42DF" w:rsidRPr="00464BDD">
        <w:rPr>
          <w:rFonts w:ascii="Times" w:hAnsi="Times" w:cs="David"/>
          <w:color w:val="212121"/>
          <w:sz w:val="24"/>
          <w:szCs w:val="24"/>
        </w:rPr>
        <w:t>,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firma</w:t>
      </w:r>
      <w:r w:rsidR="00EA42DF" w:rsidRPr="00464BDD">
        <w:rPr>
          <w:rFonts w:ascii="Times" w:hAnsi="Times" w:cs="David"/>
          <w:color w:val="212121"/>
          <w:sz w:val="24"/>
          <w:szCs w:val="24"/>
        </w:rPr>
        <w:t>n,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en Bogotá</w:t>
      </w:r>
      <w:r w:rsidR="00EA42DF" w:rsidRPr="00464BDD">
        <w:rPr>
          <w:rFonts w:ascii="Times" w:hAnsi="Times" w:cs="David"/>
          <w:color w:val="212121"/>
          <w:sz w:val="24"/>
          <w:szCs w:val="24"/>
        </w:rPr>
        <w:t>,</w:t>
      </w:r>
      <w:r w:rsidRPr="00464BDD">
        <w:rPr>
          <w:rFonts w:ascii="Times" w:hAnsi="Times" w:cs="David"/>
          <w:color w:val="212121"/>
          <w:sz w:val="24"/>
          <w:szCs w:val="24"/>
        </w:rPr>
        <w:t xml:space="preserve"> </w:t>
      </w:r>
      <w:r w:rsidR="00EA42DF" w:rsidRPr="00464BDD">
        <w:rPr>
          <w:rFonts w:ascii="Times" w:hAnsi="Times" w:cs="David"/>
          <w:color w:val="212121"/>
          <w:sz w:val="24"/>
          <w:szCs w:val="24"/>
        </w:rPr>
        <w:t>a los 21 días de diciembre de 2018</w:t>
      </w:r>
    </w:p>
    <w:p w14:paraId="7FC2A460" w14:textId="062C61C2" w:rsidR="00A20D83" w:rsidRPr="00464BDD" w:rsidRDefault="00A20D83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6FAF07AC" w14:textId="28C6342B" w:rsidR="00075034" w:rsidRPr="00464BDD" w:rsidRDefault="0007503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56CC11A3" w14:textId="6DCD8702" w:rsidR="00075034" w:rsidRPr="00464BDD" w:rsidRDefault="0007503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00C14E0B" w14:textId="12DBA848" w:rsidR="00075034" w:rsidRPr="00464BDD" w:rsidRDefault="0007503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0FD3930C" w14:textId="42BCFDE0" w:rsidR="00075034" w:rsidRPr="00464BDD" w:rsidRDefault="0007503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676459A5" w14:textId="0FCFFA3E" w:rsidR="00075034" w:rsidRPr="00464BDD" w:rsidRDefault="0007503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38BFD432" w14:textId="77777777" w:rsidR="00075034" w:rsidRPr="00464BDD" w:rsidRDefault="0007503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0534693A" w14:textId="77777777" w:rsidR="003D5EC4" w:rsidRPr="00464BDD" w:rsidRDefault="003D5EC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46B592C3" w14:textId="77777777" w:rsidR="003D5EC4" w:rsidRPr="00464BDD" w:rsidRDefault="003D5EC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D5EC4" w:rsidRPr="00464BDD" w14:paraId="3EADFE8A" w14:textId="77777777" w:rsidTr="00A20D83">
        <w:tc>
          <w:tcPr>
            <w:tcW w:w="4414" w:type="dxa"/>
          </w:tcPr>
          <w:p w14:paraId="7ACA376D" w14:textId="2E640CC4" w:rsidR="003D5EC4" w:rsidRPr="00464BDD" w:rsidRDefault="003D5EC4" w:rsidP="00A20D83">
            <w:pPr>
              <w:pStyle w:val="HTMLconformatoprevio"/>
              <w:shd w:val="clear" w:color="auto" w:fill="FFFFFF"/>
              <w:jc w:val="center"/>
              <w:rPr>
                <w:rFonts w:ascii="Times" w:hAnsi="Times" w:cs="David"/>
                <w:color w:val="212121"/>
                <w:sz w:val="24"/>
                <w:szCs w:val="24"/>
              </w:rPr>
            </w:pPr>
            <w:r w:rsidRPr="00464BDD">
              <w:rPr>
                <w:rFonts w:ascii="Times" w:hAnsi="Times" w:cs="David"/>
                <w:color w:val="212121"/>
                <w:sz w:val="24"/>
                <w:szCs w:val="24"/>
              </w:rPr>
              <w:t>Presidente ejecutivo</w:t>
            </w:r>
          </w:p>
          <w:p w14:paraId="770CDCA8" w14:textId="77777777" w:rsidR="003D5EC4" w:rsidRPr="00464BDD" w:rsidRDefault="003D5EC4" w:rsidP="00A20D83">
            <w:pPr>
              <w:pStyle w:val="HTMLconformatoprevio"/>
              <w:jc w:val="center"/>
              <w:rPr>
                <w:rFonts w:ascii="Times" w:hAnsi="Times" w:cs="David"/>
                <w:color w:val="212121"/>
                <w:sz w:val="24"/>
                <w:szCs w:val="24"/>
              </w:rPr>
            </w:pPr>
          </w:p>
        </w:tc>
        <w:tc>
          <w:tcPr>
            <w:tcW w:w="4414" w:type="dxa"/>
          </w:tcPr>
          <w:p w14:paraId="437A1CC1" w14:textId="3ABD58E5" w:rsidR="003D5EC4" w:rsidRPr="00464BDD" w:rsidRDefault="003D5EC4" w:rsidP="00A20D83">
            <w:pPr>
              <w:pStyle w:val="HTMLconformatoprevio"/>
              <w:jc w:val="center"/>
              <w:rPr>
                <w:rFonts w:ascii="Times" w:hAnsi="Times" w:cs="David"/>
                <w:color w:val="212121"/>
                <w:sz w:val="24"/>
                <w:szCs w:val="24"/>
              </w:rPr>
            </w:pPr>
            <w:r w:rsidRPr="00464BDD">
              <w:rPr>
                <w:rFonts w:ascii="Times" w:hAnsi="Times" w:cs="David"/>
                <w:color w:val="212121"/>
                <w:sz w:val="24"/>
                <w:szCs w:val="24"/>
              </w:rPr>
              <w:t>Secretario General</w:t>
            </w:r>
          </w:p>
        </w:tc>
      </w:tr>
    </w:tbl>
    <w:p w14:paraId="3C0389EB" w14:textId="77777777" w:rsidR="003D5EC4" w:rsidRPr="00464BDD" w:rsidRDefault="003D5EC4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p w14:paraId="3ECC21A0" w14:textId="77777777" w:rsidR="003D5EC4" w:rsidRPr="00464BDD" w:rsidRDefault="003D5EC4" w:rsidP="00A20D83">
      <w:pPr>
        <w:pStyle w:val="HTMLconformatoprevio"/>
        <w:shd w:val="clear" w:color="auto" w:fill="FFFFFF"/>
        <w:jc w:val="center"/>
        <w:rPr>
          <w:rFonts w:ascii="Times" w:hAnsi="Times" w:cs="David"/>
          <w:color w:val="212121"/>
          <w:sz w:val="24"/>
          <w:szCs w:val="24"/>
        </w:rPr>
      </w:pPr>
    </w:p>
    <w:p w14:paraId="0F3CD447" w14:textId="77777777" w:rsidR="003D5EC4" w:rsidRPr="00464BDD" w:rsidRDefault="003D5EC4" w:rsidP="00A20D83">
      <w:pPr>
        <w:pStyle w:val="HTMLconformatoprevio"/>
        <w:shd w:val="clear" w:color="auto" w:fill="FFFFFF"/>
        <w:jc w:val="center"/>
        <w:rPr>
          <w:rFonts w:ascii="Times" w:hAnsi="Times" w:cs="David"/>
          <w:color w:val="212121"/>
          <w:sz w:val="24"/>
          <w:szCs w:val="24"/>
        </w:rPr>
      </w:pPr>
    </w:p>
    <w:p w14:paraId="76B9411A" w14:textId="2936860C" w:rsidR="003D5EC4" w:rsidRPr="00464BDD" w:rsidRDefault="00A20D83" w:rsidP="00A20D83">
      <w:pPr>
        <w:pStyle w:val="HTMLconformatoprevio"/>
        <w:shd w:val="clear" w:color="auto" w:fill="FFFFFF"/>
        <w:jc w:val="center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Director</w:t>
      </w:r>
    </w:p>
    <w:p w14:paraId="6928ED42" w14:textId="2BC136E7" w:rsidR="00A20D83" w:rsidRPr="00464BDD" w:rsidRDefault="00A20D83" w:rsidP="00A20D83">
      <w:pPr>
        <w:pStyle w:val="HTMLconformatoprevio"/>
        <w:shd w:val="clear" w:color="auto" w:fill="FFFFFF"/>
        <w:jc w:val="center"/>
        <w:rPr>
          <w:rFonts w:ascii="Times" w:hAnsi="Times" w:cs="David"/>
          <w:color w:val="212121"/>
          <w:sz w:val="24"/>
          <w:szCs w:val="24"/>
        </w:rPr>
      </w:pPr>
      <w:r w:rsidRPr="00464BDD">
        <w:rPr>
          <w:rFonts w:ascii="Times" w:hAnsi="Times" w:cs="David"/>
          <w:color w:val="212121"/>
          <w:sz w:val="24"/>
          <w:szCs w:val="24"/>
        </w:rPr>
        <w:t>Instituto Nacional de Investigación e Innovación Social</w:t>
      </w:r>
    </w:p>
    <w:p w14:paraId="084927C9" w14:textId="77777777" w:rsidR="00293FC3" w:rsidRPr="00464BDD" w:rsidRDefault="00293FC3" w:rsidP="00B52225">
      <w:pPr>
        <w:pStyle w:val="HTMLconformatoprevio"/>
        <w:shd w:val="clear" w:color="auto" w:fill="FFFFFF"/>
        <w:jc w:val="both"/>
        <w:rPr>
          <w:rFonts w:ascii="Times" w:hAnsi="Times" w:cs="David"/>
          <w:color w:val="212121"/>
          <w:sz w:val="24"/>
          <w:szCs w:val="24"/>
        </w:rPr>
      </w:pPr>
    </w:p>
    <w:sectPr w:rsidR="00293FC3" w:rsidRPr="00464BDD" w:rsidSect="00DE3D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09ABB" w14:textId="77777777" w:rsidR="005C5E06" w:rsidRDefault="005C5E06" w:rsidP="00806A23">
      <w:r>
        <w:separator/>
      </w:r>
    </w:p>
  </w:endnote>
  <w:endnote w:type="continuationSeparator" w:id="0">
    <w:p w14:paraId="77DCF585" w14:textId="77777777" w:rsidR="005C5E06" w:rsidRDefault="005C5E06" w:rsidP="0080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156B7" w14:textId="77777777" w:rsidR="005C5E06" w:rsidRDefault="005C5E06" w:rsidP="00806A23">
      <w:r>
        <w:separator/>
      </w:r>
    </w:p>
  </w:footnote>
  <w:footnote w:type="continuationSeparator" w:id="0">
    <w:p w14:paraId="04402963" w14:textId="77777777" w:rsidR="005C5E06" w:rsidRDefault="005C5E06" w:rsidP="0080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12A11"/>
    <w:multiLevelType w:val="hybridMultilevel"/>
    <w:tmpl w:val="9440FB26"/>
    <w:lvl w:ilvl="0" w:tplc="0D3CFAA0">
      <w:start w:val="3"/>
      <w:numFmt w:val="bullet"/>
      <w:lvlText w:val="–"/>
      <w:lvlJc w:val="left"/>
      <w:pPr>
        <w:ind w:left="720" w:hanging="360"/>
      </w:pPr>
      <w:rPr>
        <w:rFonts w:ascii="Times" w:eastAsiaTheme="minorHAnsi" w:hAnsi="Times" w:cs="David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82DA4"/>
    <w:multiLevelType w:val="hybridMultilevel"/>
    <w:tmpl w:val="C1C05676"/>
    <w:lvl w:ilvl="0" w:tplc="D074A3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02"/>
    <w:rsid w:val="0000052A"/>
    <w:rsid w:val="00013F36"/>
    <w:rsid w:val="00016B85"/>
    <w:rsid w:val="0001792F"/>
    <w:rsid w:val="0003632D"/>
    <w:rsid w:val="0003781C"/>
    <w:rsid w:val="000443D2"/>
    <w:rsid w:val="0005516A"/>
    <w:rsid w:val="00066C10"/>
    <w:rsid w:val="00075034"/>
    <w:rsid w:val="00094403"/>
    <w:rsid w:val="000A0036"/>
    <w:rsid w:val="000C3C78"/>
    <w:rsid w:val="000C5EB6"/>
    <w:rsid w:val="000E5443"/>
    <w:rsid w:val="000E7F1A"/>
    <w:rsid w:val="000F0BD7"/>
    <w:rsid w:val="000F35FF"/>
    <w:rsid w:val="000F6EF5"/>
    <w:rsid w:val="0011061E"/>
    <w:rsid w:val="001344A4"/>
    <w:rsid w:val="00137471"/>
    <w:rsid w:val="00140D3A"/>
    <w:rsid w:val="00153732"/>
    <w:rsid w:val="001619FF"/>
    <w:rsid w:val="001664CB"/>
    <w:rsid w:val="001735AA"/>
    <w:rsid w:val="00175EC5"/>
    <w:rsid w:val="001769F2"/>
    <w:rsid w:val="0018624C"/>
    <w:rsid w:val="00193A56"/>
    <w:rsid w:val="00197683"/>
    <w:rsid w:val="001A54B4"/>
    <w:rsid w:val="001B4B5D"/>
    <w:rsid w:val="00237389"/>
    <w:rsid w:val="00245124"/>
    <w:rsid w:val="00267233"/>
    <w:rsid w:val="00267F89"/>
    <w:rsid w:val="00277711"/>
    <w:rsid w:val="00285D66"/>
    <w:rsid w:val="00286DAB"/>
    <w:rsid w:val="0029239E"/>
    <w:rsid w:val="00293FC3"/>
    <w:rsid w:val="00297AED"/>
    <w:rsid w:val="002A1AC5"/>
    <w:rsid w:val="002C0FD4"/>
    <w:rsid w:val="002C60A5"/>
    <w:rsid w:val="002D1443"/>
    <w:rsid w:val="002F5B05"/>
    <w:rsid w:val="00305812"/>
    <w:rsid w:val="00310DC3"/>
    <w:rsid w:val="003652EA"/>
    <w:rsid w:val="003853AE"/>
    <w:rsid w:val="003A255A"/>
    <w:rsid w:val="003C255B"/>
    <w:rsid w:val="003D5EC4"/>
    <w:rsid w:val="003E460A"/>
    <w:rsid w:val="003F0FAB"/>
    <w:rsid w:val="003F5CAA"/>
    <w:rsid w:val="0040760C"/>
    <w:rsid w:val="004155EB"/>
    <w:rsid w:val="004259C0"/>
    <w:rsid w:val="004269C1"/>
    <w:rsid w:val="004415C5"/>
    <w:rsid w:val="00444888"/>
    <w:rsid w:val="00445A17"/>
    <w:rsid w:val="00463AB6"/>
    <w:rsid w:val="00464BDD"/>
    <w:rsid w:val="00477D0D"/>
    <w:rsid w:val="004A5161"/>
    <w:rsid w:val="004C64A3"/>
    <w:rsid w:val="004D3A8C"/>
    <w:rsid w:val="004D55CD"/>
    <w:rsid w:val="004E04AD"/>
    <w:rsid w:val="00513DF4"/>
    <w:rsid w:val="00536CD3"/>
    <w:rsid w:val="0056311D"/>
    <w:rsid w:val="00585E2D"/>
    <w:rsid w:val="00591633"/>
    <w:rsid w:val="0059287D"/>
    <w:rsid w:val="005B56F0"/>
    <w:rsid w:val="005C2617"/>
    <w:rsid w:val="005C5816"/>
    <w:rsid w:val="005C5E06"/>
    <w:rsid w:val="005E1097"/>
    <w:rsid w:val="006259C5"/>
    <w:rsid w:val="00626075"/>
    <w:rsid w:val="00634450"/>
    <w:rsid w:val="00637356"/>
    <w:rsid w:val="0065186A"/>
    <w:rsid w:val="006672E3"/>
    <w:rsid w:val="00680C92"/>
    <w:rsid w:val="00686AA2"/>
    <w:rsid w:val="006A153D"/>
    <w:rsid w:val="006B2908"/>
    <w:rsid w:val="006B5BE5"/>
    <w:rsid w:val="006C0DB7"/>
    <w:rsid w:val="006C1B9E"/>
    <w:rsid w:val="006E1483"/>
    <w:rsid w:val="00703D36"/>
    <w:rsid w:val="00712A7F"/>
    <w:rsid w:val="00745AA9"/>
    <w:rsid w:val="00757165"/>
    <w:rsid w:val="007701AD"/>
    <w:rsid w:val="0077564D"/>
    <w:rsid w:val="007839C6"/>
    <w:rsid w:val="007B63DC"/>
    <w:rsid w:val="007D3B44"/>
    <w:rsid w:val="007F0398"/>
    <w:rsid w:val="00806A23"/>
    <w:rsid w:val="0081780D"/>
    <w:rsid w:val="00820B81"/>
    <w:rsid w:val="00823612"/>
    <w:rsid w:val="00833978"/>
    <w:rsid w:val="008426E2"/>
    <w:rsid w:val="00845B3F"/>
    <w:rsid w:val="00857EE3"/>
    <w:rsid w:val="008846DC"/>
    <w:rsid w:val="00884CCB"/>
    <w:rsid w:val="00886577"/>
    <w:rsid w:val="008B06C0"/>
    <w:rsid w:val="008D094B"/>
    <w:rsid w:val="008E2965"/>
    <w:rsid w:val="008E342A"/>
    <w:rsid w:val="008E4220"/>
    <w:rsid w:val="008F5BB3"/>
    <w:rsid w:val="00900674"/>
    <w:rsid w:val="00901CDA"/>
    <w:rsid w:val="009028B0"/>
    <w:rsid w:val="009079E3"/>
    <w:rsid w:val="00953657"/>
    <w:rsid w:val="009633D5"/>
    <w:rsid w:val="00963D71"/>
    <w:rsid w:val="00981697"/>
    <w:rsid w:val="009A4E9C"/>
    <w:rsid w:val="009B7F28"/>
    <w:rsid w:val="009C0DC2"/>
    <w:rsid w:val="009E3EC9"/>
    <w:rsid w:val="009E66A7"/>
    <w:rsid w:val="009F3B2D"/>
    <w:rsid w:val="00A03207"/>
    <w:rsid w:val="00A11BD9"/>
    <w:rsid w:val="00A1224C"/>
    <w:rsid w:val="00A169EB"/>
    <w:rsid w:val="00A20D83"/>
    <w:rsid w:val="00A34779"/>
    <w:rsid w:val="00A52906"/>
    <w:rsid w:val="00A646AA"/>
    <w:rsid w:val="00A87655"/>
    <w:rsid w:val="00A94D61"/>
    <w:rsid w:val="00AA2624"/>
    <w:rsid w:val="00AA425C"/>
    <w:rsid w:val="00AC2A7E"/>
    <w:rsid w:val="00AD096F"/>
    <w:rsid w:val="00B1261F"/>
    <w:rsid w:val="00B15EC5"/>
    <w:rsid w:val="00B52225"/>
    <w:rsid w:val="00B72E51"/>
    <w:rsid w:val="00B81840"/>
    <w:rsid w:val="00B83C50"/>
    <w:rsid w:val="00B91B15"/>
    <w:rsid w:val="00BA457D"/>
    <w:rsid w:val="00BB2902"/>
    <w:rsid w:val="00BC73FD"/>
    <w:rsid w:val="00BF5A29"/>
    <w:rsid w:val="00C026D7"/>
    <w:rsid w:val="00C03E23"/>
    <w:rsid w:val="00C06E83"/>
    <w:rsid w:val="00C35E61"/>
    <w:rsid w:val="00C44E66"/>
    <w:rsid w:val="00C45213"/>
    <w:rsid w:val="00C64208"/>
    <w:rsid w:val="00C66304"/>
    <w:rsid w:val="00C748A3"/>
    <w:rsid w:val="00C82057"/>
    <w:rsid w:val="00CA3D0E"/>
    <w:rsid w:val="00CD2DC6"/>
    <w:rsid w:val="00CD693B"/>
    <w:rsid w:val="00CE4BD8"/>
    <w:rsid w:val="00D14FAE"/>
    <w:rsid w:val="00D174B2"/>
    <w:rsid w:val="00D21879"/>
    <w:rsid w:val="00D320E7"/>
    <w:rsid w:val="00D37DF8"/>
    <w:rsid w:val="00D40DB6"/>
    <w:rsid w:val="00D6426F"/>
    <w:rsid w:val="00D7123C"/>
    <w:rsid w:val="00DE3D71"/>
    <w:rsid w:val="00DF0976"/>
    <w:rsid w:val="00DF6C34"/>
    <w:rsid w:val="00E0734E"/>
    <w:rsid w:val="00E2507A"/>
    <w:rsid w:val="00E30445"/>
    <w:rsid w:val="00E4387E"/>
    <w:rsid w:val="00E50562"/>
    <w:rsid w:val="00E52B09"/>
    <w:rsid w:val="00E56878"/>
    <w:rsid w:val="00EA029D"/>
    <w:rsid w:val="00EA42DF"/>
    <w:rsid w:val="00EC61F6"/>
    <w:rsid w:val="00ED394E"/>
    <w:rsid w:val="00ED4FC5"/>
    <w:rsid w:val="00F0666C"/>
    <w:rsid w:val="00F13753"/>
    <w:rsid w:val="00F52078"/>
    <w:rsid w:val="00F554F3"/>
    <w:rsid w:val="00F6125F"/>
    <w:rsid w:val="00FA2C77"/>
    <w:rsid w:val="00FA2FC2"/>
    <w:rsid w:val="00FA6F5E"/>
    <w:rsid w:val="00FA799E"/>
    <w:rsid w:val="00FB4199"/>
    <w:rsid w:val="00FC6BC9"/>
    <w:rsid w:val="00FD7E7D"/>
    <w:rsid w:val="00FE0EF3"/>
    <w:rsid w:val="00FE7832"/>
    <w:rsid w:val="00FF1E8F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0A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BB2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B2902"/>
    <w:rPr>
      <w:rFonts w:ascii="Courier New" w:hAnsi="Courier New" w:cs="Courier New"/>
      <w:sz w:val="20"/>
      <w:szCs w:val="20"/>
      <w:lang w:eastAsia="es-ES_tradnl"/>
    </w:rPr>
  </w:style>
  <w:style w:type="table" w:styleId="Tablaconcuadrcula">
    <w:name w:val="Table Grid"/>
    <w:basedOn w:val="Tablanormal"/>
    <w:uiPriority w:val="39"/>
    <w:rsid w:val="0044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06A23"/>
  </w:style>
  <w:style w:type="character" w:customStyle="1" w:styleId="TextonotapieCar">
    <w:name w:val="Texto nota pie Car"/>
    <w:basedOn w:val="Fuentedeprrafopredeter"/>
    <w:link w:val="Textonotapie"/>
    <w:uiPriority w:val="99"/>
    <w:rsid w:val="00806A23"/>
  </w:style>
  <w:style w:type="character" w:styleId="Refdenotaalpie">
    <w:name w:val="footnote reference"/>
    <w:basedOn w:val="Fuentedeprrafopredeter"/>
    <w:uiPriority w:val="99"/>
    <w:unhideWhenUsed/>
    <w:rsid w:val="00806A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6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8725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63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DA5080-8DB9-F341-9F66-26C74DCE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2468</Words>
  <Characters>13579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2</cp:revision>
  <dcterms:created xsi:type="dcterms:W3CDTF">2021-03-03T12:53:00Z</dcterms:created>
  <dcterms:modified xsi:type="dcterms:W3CDTF">2021-03-03T12:53:00Z</dcterms:modified>
</cp:coreProperties>
</file>